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7BD9BF" w14:textId="77777777" w:rsidR="000A2DFE" w:rsidRDefault="000A2DFE">
      <w:pPr>
        <w:pStyle w:val="10"/>
        <w:spacing w:line="276" w:lineRule="auto"/>
        <w:ind w:right="-142"/>
      </w:pPr>
    </w:p>
    <w:p w14:paraId="76404C5B" w14:textId="1197536B" w:rsidR="00017BCA" w:rsidRDefault="00017BCA" w:rsidP="00017BCA">
      <w:pPr>
        <w:pStyle w:val="10"/>
        <w:jc w:val="center"/>
        <w:rPr>
          <w:b/>
          <w:bCs/>
          <w:shd w:val="clear" w:color="auto" w:fill="FFFFFF"/>
        </w:rPr>
      </w:pPr>
      <w:r w:rsidRPr="00017BCA">
        <w:rPr>
          <w:b/>
          <w:bCs/>
          <w:shd w:val="clear" w:color="auto" w:fill="FFFFFF"/>
        </w:rPr>
        <w:t>МУНИЦИПАЛЬНОЕ АВТОНОМНОЕ ДОШКОЛЬНОЕ ОБРАЗОВАТЕЛЬНОЕ УЧРЕЖДЕНИЕ</w:t>
      </w:r>
      <w:r>
        <w:rPr>
          <w:b/>
          <w:bCs/>
          <w:shd w:val="clear" w:color="auto" w:fill="FFFFFF"/>
        </w:rPr>
        <w:t xml:space="preserve"> </w:t>
      </w:r>
      <w:r w:rsidRPr="00017BCA">
        <w:rPr>
          <w:b/>
          <w:bCs/>
          <w:shd w:val="clear" w:color="auto" w:fill="FFFFFF"/>
        </w:rPr>
        <w:t>-</w:t>
      </w:r>
      <w:r>
        <w:rPr>
          <w:b/>
          <w:bCs/>
          <w:shd w:val="clear" w:color="auto" w:fill="FFFFFF"/>
        </w:rPr>
        <w:t xml:space="preserve"> </w:t>
      </w:r>
      <w:r w:rsidRPr="00017BCA">
        <w:rPr>
          <w:b/>
          <w:bCs/>
          <w:shd w:val="clear" w:color="auto" w:fill="FFFFFF"/>
        </w:rPr>
        <w:t>ДЕТСКИЙ САД № 151</w:t>
      </w:r>
    </w:p>
    <w:p w14:paraId="30C0B1D5" w14:textId="77777777" w:rsidR="00017BCA" w:rsidRDefault="00A76CBD" w:rsidP="00017BCA">
      <w:pPr>
        <w:pStyle w:val="10"/>
        <w:jc w:val="center"/>
      </w:pPr>
      <w:r>
        <w:t>методическая разработка «Центр речевого развития в ДОУ»</w:t>
      </w:r>
    </w:p>
    <w:p w14:paraId="3C622D66" w14:textId="5DBBDBE1" w:rsidR="000A2DFE" w:rsidRDefault="00017BCA" w:rsidP="00017BCA">
      <w:pPr>
        <w:pStyle w:val="10"/>
        <w:jc w:val="center"/>
      </w:pPr>
      <w:r>
        <w:t xml:space="preserve">Давыдова Елена Александровна, воспитатель </w:t>
      </w:r>
    </w:p>
    <w:p w14:paraId="1D74850A" w14:textId="77777777" w:rsidR="000A2DFE" w:rsidRDefault="000A2DFE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</w:p>
    <w:p w14:paraId="1A208217" w14:textId="77777777" w:rsidR="000A2DFE" w:rsidRDefault="00A76CBD">
      <w:pPr>
        <w:pStyle w:val="10"/>
        <w:jc w:val="both"/>
        <w:rPr>
          <w:b/>
        </w:rPr>
      </w:pPr>
      <w:r>
        <w:rPr>
          <w:b/>
        </w:rPr>
        <w:t>Пояснительная записка</w:t>
      </w:r>
    </w:p>
    <w:p w14:paraId="6C2B5B55" w14:textId="77777777" w:rsidR="00A416DD" w:rsidRPr="00BA4AD7" w:rsidRDefault="00A416DD" w:rsidP="00017BCA">
      <w:pPr>
        <w:pStyle w:val="a7"/>
        <w:ind w:firstLine="720"/>
        <w:jc w:val="both"/>
      </w:pPr>
      <w:r w:rsidRPr="00BA4AD7">
        <w:t>Формирование правильной речи детей является одной из основных задач дошкольного образования. Чем богаче и правильнее у ребенка речь, тем легче ему высказывать свои мысли, общаться со сверстниками и взрослыми, шире его возможности в познании окружающей действительности, активнее осуществляется его психическое развитие.</w:t>
      </w:r>
    </w:p>
    <w:p w14:paraId="565BC7CF" w14:textId="1853DFB7" w:rsidR="00A416DD" w:rsidRPr="00BA4AD7" w:rsidRDefault="00A416DD" w:rsidP="00017BCA">
      <w:pPr>
        <w:pStyle w:val="a7"/>
        <w:ind w:firstLine="720"/>
        <w:jc w:val="both"/>
      </w:pPr>
      <w:r w:rsidRPr="00BA4AD7">
        <w:t xml:space="preserve">Как сказала Е.И. Тихеева «В пустых стенах ребёнок не </w:t>
      </w:r>
      <w:r w:rsidR="00610255" w:rsidRPr="00BA4AD7">
        <w:t>заговорит» …</w:t>
      </w:r>
    </w:p>
    <w:p w14:paraId="1A0D3AD3" w14:textId="77777777" w:rsidR="00A416DD" w:rsidRPr="00BA4AD7" w:rsidRDefault="00A416DD" w:rsidP="00017BCA">
      <w:pPr>
        <w:pStyle w:val="a7"/>
        <w:ind w:firstLine="720"/>
        <w:jc w:val="both"/>
      </w:pPr>
      <w:r w:rsidRPr="00BA4AD7">
        <w:t>Одним из условий для полноценного речевого развития детей является насыщенная предметно – развивающая среда в группе.</w:t>
      </w:r>
    </w:p>
    <w:p w14:paraId="08967657" w14:textId="77777777" w:rsidR="00A416DD" w:rsidRPr="00BA4AD7" w:rsidRDefault="00A416DD" w:rsidP="00017BCA">
      <w:pPr>
        <w:pStyle w:val="a7"/>
        <w:ind w:firstLine="720"/>
        <w:jc w:val="both"/>
      </w:pPr>
      <w:r w:rsidRPr="00BA4AD7">
        <w:t>Нашу группу посещают дети от 2х до 3х лет. В этот период у ребёнка интенсивно начинает развиваться речь, он активно познает предметный окружающий мир, и мы стараемся делать окружение для малышей ярким, интересным, эмоциональным, активным.</w:t>
      </w:r>
    </w:p>
    <w:p w14:paraId="0F46983D" w14:textId="77777777" w:rsidR="00A416DD" w:rsidRPr="00BA4AD7" w:rsidRDefault="00A416DD" w:rsidP="00017BCA">
      <w:pPr>
        <w:pStyle w:val="a7"/>
        <w:ind w:firstLine="720"/>
        <w:jc w:val="both"/>
      </w:pPr>
      <w:r w:rsidRPr="00BA4AD7">
        <w:t>Подбор оборудования и материалов для речевого центра подбираем с учетом характерных особенностей развития детей данного возраста, а также индивидуальных особенностей детей.</w:t>
      </w:r>
    </w:p>
    <w:p w14:paraId="224B0B38" w14:textId="77777777" w:rsidR="00A416DD" w:rsidRPr="00BA4AD7" w:rsidRDefault="00A416DD" w:rsidP="00017BCA">
      <w:pPr>
        <w:pStyle w:val="a7"/>
        <w:ind w:firstLine="720"/>
        <w:jc w:val="both"/>
      </w:pPr>
      <w:r w:rsidRPr="00BA4AD7">
        <w:t>Главн</w:t>
      </w:r>
      <w:r w:rsidR="00961F80" w:rsidRPr="00BA4AD7">
        <w:t>ая</w:t>
      </w:r>
      <w:r w:rsidRPr="00BA4AD7">
        <w:t xml:space="preserve"> геро</w:t>
      </w:r>
      <w:r w:rsidR="00961F80" w:rsidRPr="00BA4AD7">
        <w:t>иня</w:t>
      </w:r>
      <w:r w:rsidRPr="00BA4AD7">
        <w:t xml:space="preserve"> речевого центра </w:t>
      </w:r>
      <w:r w:rsidR="00961F80" w:rsidRPr="00BA4AD7">
        <w:rPr>
          <w:color w:val="000000"/>
          <w:shd w:val="clear" w:color="auto" w:fill="FFFFFF"/>
        </w:rPr>
        <w:t>Кукла Катя</w:t>
      </w:r>
      <w:r w:rsidRPr="00BA4AD7">
        <w:t>, он</w:t>
      </w:r>
      <w:r w:rsidR="00961F80" w:rsidRPr="00BA4AD7">
        <w:t>а</w:t>
      </w:r>
      <w:r w:rsidRPr="00BA4AD7">
        <w:t xml:space="preserve"> придумывает разные истории, загадывает загадки, задает вопросы и очень любит преподносить неожиданные сюрпризы, что вызывает живой интерес у детей, побуждает к речевой активности.</w:t>
      </w:r>
    </w:p>
    <w:p w14:paraId="33FA1985" w14:textId="77777777" w:rsidR="00A416DD" w:rsidRPr="00BA4AD7" w:rsidRDefault="00A416DD" w:rsidP="00017BCA">
      <w:pPr>
        <w:pStyle w:val="a7"/>
        <w:ind w:firstLine="720"/>
        <w:jc w:val="both"/>
      </w:pPr>
      <w:r w:rsidRPr="00BA4AD7">
        <w:t>У не</w:t>
      </w:r>
      <w:r w:rsidR="00961F80" w:rsidRPr="00BA4AD7">
        <w:t>е</w:t>
      </w:r>
      <w:r w:rsidRPr="00BA4AD7">
        <w:t xml:space="preserve"> есть помощни</w:t>
      </w:r>
      <w:r w:rsidR="00961F80" w:rsidRPr="00BA4AD7">
        <w:t>к</w:t>
      </w:r>
      <w:r w:rsidRPr="00BA4AD7">
        <w:t xml:space="preserve"> </w:t>
      </w:r>
      <w:r w:rsidR="00961F80" w:rsidRPr="00BA4AD7">
        <w:rPr>
          <w:color w:val="000000"/>
          <w:shd w:val="clear" w:color="auto" w:fill="FFFFFF"/>
        </w:rPr>
        <w:t>друг Мишутка</w:t>
      </w:r>
      <w:r w:rsidR="00961F80" w:rsidRPr="00BA4AD7">
        <w:t xml:space="preserve"> </w:t>
      </w:r>
      <w:r w:rsidRPr="00BA4AD7">
        <w:t>с подвижным языком, с помощью которого легко детям объяснить упражнения артикуляционной гимнастики. Игровые персонажи позволяют преодолеть детям неуверенность, стеснительность, создать эмоциональный настрой. А, это картотека упражнений артикуляционной гимнастики в стихах и картинках.</w:t>
      </w:r>
    </w:p>
    <w:p w14:paraId="1CB1C34F" w14:textId="5509B518" w:rsidR="00A416DD" w:rsidRPr="00BA4AD7" w:rsidRDefault="00A416DD" w:rsidP="00017BCA">
      <w:pPr>
        <w:pStyle w:val="a7"/>
        <w:ind w:firstLine="720"/>
        <w:jc w:val="both"/>
      </w:pPr>
      <w:r w:rsidRPr="00BA4AD7">
        <w:t xml:space="preserve">Для того чтобы речь ребенка была правильной, четкой, красивой, необходимо наличие правильного дыхания. Необходимо научить ребенка рационально использовать вдох и выдох во время речи. Часто у детей наблюдается слабость силы и длительность речевого выдоха. У таких детей преобладает тихая речь. Формирование речевого дыхания </w:t>
      </w:r>
      <w:r w:rsidR="00610255" w:rsidRPr="00BA4AD7">
        <w:t>— это важное условие</w:t>
      </w:r>
      <w:r w:rsidRPr="00BA4AD7">
        <w:t xml:space="preserve"> для постановки звуков.</w:t>
      </w:r>
    </w:p>
    <w:p w14:paraId="6A9E65D1" w14:textId="77777777" w:rsidR="00A416DD" w:rsidRPr="00BA4AD7" w:rsidRDefault="00A416DD" w:rsidP="00017BCA">
      <w:pPr>
        <w:pStyle w:val="a7"/>
        <w:ind w:firstLine="720"/>
        <w:jc w:val="both"/>
      </w:pPr>
      <w:r w:rsidRPr="00BA4AD7">
        <w:t>Для развития речевого дыхания имеется комплекс дыхательных упражнений: «Горячий чай», «Сдуй с</w:t>
      </w:r>
      <w:r w:rsidR="00961F80" w:rsidRPr="00BA4AD7">
        <w:t xml:space="preserve">нежинку», </w:t>
      </w:r>
      <w:r w:rsidRPr="00BA4AD7">
        <w:t>бумажные снежинки, вертушки и другие материалы.</w:t>
      </w:r>
    </w:p>
    <w:p w14:paraId="59B50500" w14:textId="5F5B37AD" w:rsidR="00A416DD" w:rsidRPr="00BA4AD7" w:rsidRDefault="00A416DD" w:rsidP="00017BCA">
      <w:pPr>
        <w:pStyle w:val="a7"/>
        <w:jc w:val="both"/>
      </w:pPr>
      <w:r w:rsidRPr="00BA4AD7">
        <w:t>Для развития мелкой моторики приобретены массажные шарики, детям доступны игры с прищепками, игры с прищепками интересны и очень у</w:t>
      </w:r>
      <w:r w:rsidR="003609AD" w:rsidRPr="00BA4AD7">
        <w:t>влекательны для детей, шнуровка</w:t>
      </w:r>
      <w:r w:rsidRPr="00BA4AD7">
        <w:t xml:space="preserve">. Одним из главных способов познания ребенком окружающего мира являются тактильные ощущения. Перебирая в пальцах предметы, ребенок знакомится со свойствами и качеством этих предметов, с материалами из которых они сделаны. В.А. Сухомлинский писал: </w:t>
      </w:r>
      <w:r w:rsidR="00610255" w:rsidRPr="00BA4AD7">
        <w:t>«Ум</w:t>
      </w:r>
      <w:r w:rsidRPr="00BA4AD7">
        <w:t xml:space="preserve"> ребёнка – на кончиках его пальцев». Игры на тактильные ощущения развивают у детей восприятие и благотворно влияют на умственный потенциал ребёнка</w:t>
      </w:r>
    </w:p>
    <w:p w14:paraId="108DB76E" w14:textId="77777777" w:rsidR="00A416DD" w:rsidRPr="00BA4AD7" w:rsidRDefault="00A416DD" w:rsidP="00017BCA">
      <w:pPr>
        <w:pStyle w:val="a7"/>
        <w:jc w:val="both"/>
      </w:pPr>
      <w:r w:rsidRPr="00BA4AD7">
        <w:t xml:space="preserve">«Чудо книжка» - цель её способствовать развитию у детей зрительного, тактильного, сенсорного восприятия. Развивать мелкую моторику пальцев рук. Ребенок водит пальчиком по изображению на странице, получая тактильную информацию о предметах. </w:t>
      </w:r>
      <w:r w:rsidR="00BA4AD7">
        <w:tab/>
      </w:r>
      <w:r w:rsidRPr="00BA4AD7">
        <w:t>Знакомится с формой, цветом, фигурами, получает представления о предметах, учится работать с липучками, застегивать и расстегивать молнию,</w:t>
      </w:r>
    </w:p>
    <w:p w14:paraId="27C2B60D" w14:textId="78D48EDD" w:rsidR="00A416DD" w:rsidRPr="00BA4AD7" w:rsidRDefault="00A416DD" w:rsidP="00017BCA">
      <w:pPr>
        <w:pStyle w:val="a7"/>
        <w:ind w:firstLine="720"/>
        <w:jc w:val="both"/>
      </w:pPr>
      <w:r w:rsidRPr="00BA4AD7">
        <w:t xml:space="preserve">Сенсорное развитие </w:t>
      </w:r>
      <w:r w:rsidR="00610255" w:rsidRPr="00BA4AD7">
        <w:t>— это</w:t>
      </w:r>
      <w:r w:rsidRPr="00BA4AD7">
        <w:t xml:space="preserve"> фундамент общего умственного развития. С восприятия предметов и явлений окружающего мира развиваются: мышление, воображение. Для развития сенсорных эталонов в нашем центре есть </w:t>
      </w:r>
      <w:proofErr w:type="spellStart"/>
      <w:r w:rsidRPr="00BA4AD7">
        <w:t>пазлы</w:t>
      </w:r>
      <w:proofErr w:type="spellEnd"/>
      <w:r w:rsidRPr="00BA4AD7">
        <w:t>, мозаика, пирамидки,</w:t>
      </w:r>
      <w:r w:rsidR="00961F80" w:rsidRPr="00BA4AD7">
        <w:t xml:space="preserve"> вкладыши </w:t>
      </w:r>
      <w:r w:rsidRPr="00BA4AD7">
        <w:t>и другие пособия.</w:t>
      </w:r>
    </w:p>
    <w:p w14:paraId="73CEE850" w14:textId="77777777" w:rsidR="00A416DD" w:rsidRPr="00BA4AD7" w:rsidRDefault="00A416DD" w:rsidP="00017BCA">
      <w:pPr>
        <w:pStyle w:val="a7"/>
        <w:ind w:firstLine="720"/>
        <w:jc w:val="both"/>
      </w:pPr>
      <w:r w:rsidRPr="00BA4AD7">
        <w:lastRenderedPageBreak/>
        <w:t xml:space="preserve">Речевой слух является основой для понимания смысла сказанного. Для развития фонематического слуха применяем такие пособия, как игрушки – </w:t>
      </w:r>
      <w:proofErr w:type="spellStart"/>
      <w:r w:rsidRPr="00BA4AD7">
        <w:t>шумелки</w:t>
      </w:r>
      <w:proofErr w:type="spellEnd"/>
      <w:r w:rsidRPr="00BA4AD7">
        <w:t>: погремушки и другие.</w:t>
      </w:r>
    </w:p>
    <w:p w14:paraId="63B32BDD" w14:textId="6E73528C" w:rsidR="00A416DD" w:rsidRPr="00BA4AD7" w:rsidRDefault="00A416DD" w:rsidP="00017BCA">
      <w:pPr>
        <w:pStyle w:val="a7"/>
        <w:ind w:firstLine="720"/>
        <w:jc w:val="both"/>
      </w:pPr>
      <w:r w:rsidRPr="00BA4AD7">
        <w:t>Книжный уголок располагается доступно детям. В уголке находятся книги согласно возрасту. Книги – сказки, книги с иллюстрациями, которые раскрывают художественный мир произведения. Картотека по развитию связной речи содержит различные группы дидактических игр.</w:t>
      </w:r>
    </w:p>
    <w:p w14:paraId="6BA69F37" w14:textId="5932C669" w:rsidR="00A416DD" w:rsidRPr="00BA4AD7" w:rsidRDefault="00A416DD" w:rsidP="00017BCA">
      <w:pPr>
        <w:pStyle w:val="a7"/>
        <w:ind w:firstLine="720"/>
        <w:jc w:val="both"/>
      </w:pPr>
      <w:r w:rsidRPr="00BA4AD7">
        <w:t xml:space="preserve">В развитии речевых способностей детей помогает театральная деятельность, театрализованные игры. Они способствуют развитию внимания, пространственного и образного мышления, вызывает яркие эмоции, незабываемые впечатления, формируют связную речь. </w:t>
      </w:r>
    </w:p>
    <w:p w14:paraId="7236EA54" w14:textId="77777777" w:rsidR="00A416DD" w:rsidRPr="00BA4AD7" w:rsidRDefault="00A416DD" w:rsidP="00017BCA">
      <w:pPr>
        <w:pStyle w:val="a7"/>
        <w:ind w:firstLine="720"/>
        <w:jc w:val="both"/>
      </w:pPr>
      <w:r w:rsidRPr="00BA4AD7">
        <w:t>Взаимодействие с родителями:</w:t>
      </w:r>
    </w:p>
    <w:p w14:paraId="3FC88157" w14:textId="77777777" w:rsidR="00A416DD" w:rsidRPr="00BA4AD7" w:rsidRDefault="00A416DD" w:rsidP="00017BCA">
      <w:pPr>
        <w:pStyle w:val="a7"/>
        <w:ind w:firstLine="708"/>
        <w:jc w:val="both"/>
      </w:pPr>
      <w:r w:rsidRPr="00BA4AD7">
        <w:t>При организации и планировании работы по познавательно – речевому направлению деятельности используем рабочую программу группы, которая составляется на основе Основной общеобразовательной программы ДОУ.</w:t>
      </w:r>
    </w:p>
    <w:p w14:paraId="0AD0D9FF" w14:textId="77777777" w:rsidR="0058587F" w:rsidRPr="0058587F" w:rsidRDefault="0058587F" w:rsidP="00017BCA">
      <w:pPr>
        <w:pStyle w:val="a7"/>
        <w:ind w:firstLine="708"/>
        <w:jc w:val="both"/>
      </w:pPr>
      <w:r w:rsidRPr="0058587F">
        <w:t>Речевая деятельность ребенка зависит от того, как устроена игровая, предметно-развивающая среда его жизни, из каких игрушек, иллюстративного материала, оборудования и пособий она состоит, каков их развивающий потенциал, как они расположены, доступны ли для самостоятельной деятельности.</w:t>
      </w:r>
    </w:p>
    <w:p w14:paraId="0947C3E9" w14:textId="77777777" w:rsidR="0058587F" w:rsidRPr="0058587F" w:rsidRDefault="0058587F" w:rsidP="00017BCA">
      <w:pPr>
        <w:pStyle w:val="a7"/>
        <w:ind w:firstLine="708"/>
        <w:jc w:val="both"/>
      </w:pPr>
      <w:r w:rsidRPr="0058587F">
        <w:t>Желательно, чтобы вся мебель в групповой комнате была единой по стилю, простой по форме и имела современный силуэт. </w:t>
      </w:r>
      <w:r w:rsidRPr="00610255">
        <w:rPr>
          <w:rStyle w:val="a9"/>
          <w:b w:val="0"/>
          <w:bCs w:val="0"/>
          <w:color w:val="222222"/>
        </w:rPr>
        <w:t>Оборудование в группе следует размещать</w:t>
      </w:r>
      <w:r w:rsidRPr="0058587F">
        <w:t> так, чтобы воспитателю удобно было подойти к каждому ребенку во время игр и занятий. Размещая мебель, надо стараться максимально освободить площадь пола для игр и подвижной деятельности детей.</w:t>
      </w:r>
    </w:p>
    <w:p w14:paraId="213384EF" w14:textId="2475953B" w:rsidR="0058587F" w:rsidRPr="0058587F" w:rsidRDefault="0058587F" w:rsidP="00017BCA">
      <w:pPr>
        <w:pStyle w:val="a7"/>
        <w:ind w:firstLine="708"/>
        <w:jc w:val="both"/>
      </w:pPr>
      <w:r w:rsidRPr="0058587F">
        <w:t>Дети раннего возраста познают мир, исследуя его с помощью органов чувств. Поэтому для малышей и создается пространство для речевого, игрового и сенсорного развития</w:t>
      </w:r>
      <w:r w:rsidR="00610255">
        <w:t>.</w:t>
      </w:r>
    </w:p>
    <w:p w14:paraId="0167E8DE" w14:textId="77777777" w:rsidR="004D61F7" w:rsidRDefault="004D61F7" w:rsidP="00017BCA">
      <w:pPr>
        <w:pStyle w:val="a7"/>
        <w:ind w:firstLine="708"/>
        <w:jc w:val="both"/>
      </w:pPr>
      <w:r w:rsidRPr="004D61F7">
        <w:t>Дети раннего возраста познают мир, исследуя его с помощью органов чувств. Поэтому для малышей и создается пространство для речевого, игрового и сенсорного разви</w:t>
      </w:r>
      <w:r>
        <w:t>тия, которое включает в себя:</w:t>
      </w:r>
    </w:p>
    <w:p w14:paraId="383808DE" w14:textId="7D502BC2" w:rsidR="004D61F7" w:rsidRPr="004D61F7" w:rsidRDefault="004D61F7" w:rsidP="00610255">
      <w:pPr>
        <w:pStyle w:val="a7"/>
        <w:numPr>
          <w:ilvl w:val="0"/>
          <w:numId w:val="11"/>
        </w:numPr>
        <w:tabs>
          <w:tab w:val="left" w:pos="284"/>
        </w:tabs>
        <w:ind w:left="0" w:firstLine="0"/>
        <w:jc w:val="both"/>
      </w:pPr>
      <w:r w:rsidRPr="004D61F7">
        <w:t>Различные виды дидактических игр: лото, домино, мозаика</w:t>
      </w:r>
      <w:r w:rsidR="00FB4F48">
        <w:t>.</w:t>
      </w:r>
    </w:p>
    <w:p w14:paraId="58B8EC39" w14:textId="77777777" w:rsidR="004D61F7" w:rsidRPr="004D61F7" w:rsidRDefault="004D61F7" w:rsidP="00610255">
      <w:pPr>
        <w:pStyle w:val="a7"/>
        <w:numPr>
          <w:ilvl w:val="0"/>
          <w:numId w:val="11"/>
        </w:numPr>
        <w:tabs>
          <w:tab w:val="left" w:pos="284"/>
        </w:tabs>
        <w:ind w:left="0" w:firstLine="0"/>
        <w:jc w:val="both"/>
      </w:pPr>
      <w:r w:rsidRPr="004D61F7">
        <w:t>Наборы картинок для группировки по 3-4 в каждой группе (реалистические изображения): животные, животные с детенышами, птицы, овощи, фрукты, одежда, посуда, мебель, транспорт, предметы обихода, игрушки</w:t>
      </w:r>
    </w:p>
    <w:p w14:paraId="65C16346" w14:textId="77777777" w:rsidR="000A2DFE" w:rsidRPr="004D61F7" w:rsidRDefault="00A76CBD" w:rsidP="00610255">
      <w:pPr>
        <w:pStyle w:val="10"/>
        <w:pBdr>
          <w:top w:val="nil"/>
          <w:left w:val="nil"/>
          <w:bottom w:val="nil"/>
          <w:right w:val="nil"/>
          <w:between w:val="nil"/>
        </w:pBdr>
        <w:ind w:left="708"/>
        <w:jc w:val="both"/>
      </w:pPr>
      <w:r w:rsidRPr="004D61F7">
        <w:rPr>
          <w:b/>
          <w:color w:val="000000"/>
        </w:rPr>
        <w:t>Планируемые результаты и показатели речевого развития дошкольников</w:t>
      </w:r>
      <w:r>
        <w:rPr>
          <w:color w:val="000000"/>
        </w:rPr>
        <w:t>.</w:t>
      </w:r>
    </w:p>
    <w:p w14:paraId="6AAE93B4" w14:textId="7F0123BD" w:rsidR="004D61F7" w:rsidRPr="00DF7638" w:rsidRDefault="004D61F7" w:rsidP="00610255">
      <w:pPr>
        <w:pStyle w:val="a7"/>
        <w:numPr>
          <w:ilvl w:val="0"/>
          <w:numId w:val="12"/>
        </w:numPr>
        <w:tabs>
          <w:tab w:val="left" w:pos="284"/>
        </w:tabs>
        <w:ind w:left="0" w:firstLine="0"/>
        <w:jc w:val="both"/>
      </w:pPr>
      <w:r w:rsidRPr="00DF7638">
        <w:t>Называет по картинке некоторых животных (их детенышей), предметы быта, одежду, посуду</w:t>
      </w:r>
      <w:r w:rsidR="00610255">
        <w:t>.</w:t>
      </w:r>
    </w:p>
    <w:p w14:paraId="466545EB" w14:textId="69C4FA93" w:rsidR="004D61F7" w:rsidRPr="00DF7638" w:rsidRDefault="004D61F7" w:rsidP="00610255">
      <w:pPr>
        <w:pStyle w:val="a7"/>
        <w:numPr>
          <w:ilvl w:val="0"/>
          <w:numId w:val="12"/>
        </w:numPr>
        <w:tabs>
          <w:tab w:val="left" w:pos="284"/>
        </w:tabs>
        <w:ind w:left="0" w:firstLine="0"/>
        <w:jc w:val="both"/>
      </w:pPr>
      <w:r w:rsidRPr="00DF7638">
        <w:t>Отвечает на вопрос «Как тебя зовут?», знает свою фамилию</w:t>
      </w:r>
      <w:r w:rsidR="00610255">
        <w:t>.</w:t>
      </w:r>
    </w:p>
    <w:p w14:paraId="363826EE" w14:textId="44CDCF6A" w:rsidR="004D61F7" w:rsidRPr="00DF7638" w:rsidRDefault="004D61F7" w:rsidP="00610255">
      <w:pPr>
        <w:pStyle w:val="a7"/>
        <w:numPr>
          <w:ilvl w:val="0"/>
          <w:numId w:val="12"/>
        </w:numPr>
        <w:tabs>
          <w:tab w:val="left" w:pos="284"/>
        </w:tabs>
        <w:ind w:left="0" w:firstLine="0"/>
        <w:jc w:val="both"/>
      </w:pPr>
      <w:r w:rsidRPr="00DF7638">
        <w:t>Отвечает на вопрос «Сколько тебе лет?», показывает на пальчиках</w:t>
      </w:r>
      <w:r w:rsidR="00610255">
        <w:t>.</w:t>
      </w:r>
    </w:p>
    <w:p w14:paraId="233A5B25" w14:textId="269AF292" w:rsidR="004D61F7" w:rsidRPr="00DF7638" w:rsidRDefault="004D61F7" w:rsidP="00610255">
      <w:pPr>
        <w:pStyle w:val="a7"/>
        <w:numPr>
          <w:ilvl w:val="0"/>
          <w:numId w:val="12"/>
        </w:numPr>
        <w:tabs>
          <w:tab w:val="left" w:pos="284"/>
        </w:tabs>
        <w:ind w:left="0" w:firstLine="0"/>
        <w:jc w:val="both"/>
      </w:pPr>
      <w:r w:rsidRPr="00DF7638">
        <w:t>Рассказывает связно по картинке знакомую сказку</w:t>
      </w:r>
      <w:r w:rsidR="00610255">
        <w:t>.</w:t>
      </w:r>
    </w:p>
    <w:p w14:paraId="10C75663" w14:textId="21589572" w:rsidR="004D61F7" w:rsidRPr="00DF7638" w:rsidRDefault="004D61F7" w:rsidP="00610255">
      <w:pPr>
        <w:pStyle w:val="a7"/>
        <w:numPr>
          <w:ilvl w:val="0"/>
          <w:numId w:val="12"/>
        </w:numPr>
        <w:tabs>
          <w:tab w:val="left" w:pos="284"/>
        </w:tabs>
        <w:ind w:left="0" w:firstLine="0"/>
        <w:jc w:val="both"/>
      </w:pPr>
      <w:r w:rsidRPr="00DF7638">
        <w:t>Отвечает на вопросы взрослого по сюжетной картинке</w:t>
      </w:r>
      <w:r w:rsidR="00610255">
        <w:t>.</w:t>
      </w:r>
    </w:p>
    <w:p w14:paraId="4A49D36E" w14:textId="5E69F80D" w:rsidR="004D61F7" w:rsidRPr="00DF7638" w:rsidRDefault="004D61F7" w:rsidP="00610255">
      <w:pPr>
        <w:pStyle w:val="a7"/>
        <w:numPr>
          <w:ilvl w:val="0"/>
          <w:numId w:val="12"/>
        </w:numPr>
        <w:tabs>
          <w:tab w:val="left" w:pos="284"/>
        </w:tabs>
        <w:ind w:left="0" w:firstLine="0"/>
        <w:jc w:val="both"/>
      </w:pPr>
      <w:r w:rsidRPr="00DF7638">
        <w:t>Умение воспроизводить отрывки текста из хорошо знакомой сказки</w:t>
      </w:r>
      <w:r w:rsidR="00610255">
        <w:t>.</w:t>
      </w:r>
    </w:p>
    <w:p w14:paraId="0D40F709" w14:textId="225DE90F" w:rsidR="004D61F7" w:rsidRPr="00DF7638" w:rsidRDefault="004D61F7" w:rsidP="00610255">
      <w:pPr>
        <w:pStyle w:val="a7"/>
        <w:numPr>
          <w:ilvl w:val="0"/>
          <w:numId w:val="12"/>
        </w:numPr>
        <w:tabs>
          <w:tab w:val="left" w:pos="284"/>
        </w:tabs>
        <w:ind w:left="0" w:firstLine="0"/>
        <w:jc w:val="both"/>
      </w:pPr>
      <w:r w:rsidRPr="00DF7638">
        <w:t>Переда</w:t>
      </w:r>
      <w:r w:rsidR="00610255">
        <w:t>ё</w:t>
      </w:r>
      <w:r w:rsidRPr="00DF7638">
        <w:t>т словами, жестом, интонацией содержание сказки, потешки, песенки</w:t>
      </w:r>
      <w:r w:rsidR="00610255">
        <w:t>.</w:t>
      </w:r>
    </w:p>
    <w:p w14:paraId="1051C01B" w14:textId="07C2B23B" w:rsidR="000A2DFE" w:rsidRPr="00DF7638" w:rsidRDefault="004D61F7" w:rsidP="00610255">
      <w:pPr>
        <w:pStyle w:val="a7"/>
        <w:numPr>
          <w:ilvl w:val="0"/>
          <w:numId w:val="12"/>
        </w:numPr>
        <w:tabs>
          <w:tab w:val="left" w:pos="284"/>
        </w:tabs>
        <w:ind w:left="0" w:firstLine="0"/>
        <w:jc w:val="both"/>
      </w:pPr>
      <w:r w:rsidRPr="00DF7638">
        <w:t>Зада</w:t>
      </w:r>
      <w:r w:rsidR="00610255">
        <w:t>ё</w:t>
      </w:r>
      <w:r w:rsidRPr="00DF7638">
        <w:t xml:space="preserve">т вопросы познавательного характера: «Куда? Почему?», </w:t>
      </w:r>
      <w:r w:rsidRPr="00DF7638">
        <w:rPr>
          <w:shd w:val="clear" w:color="auto" w:fill="FFFFFF"/>
        </w:rPr>
        <w:t>«Когда? Где?»</w:t>
      </w:r>
      <w:r w:rsidR="00610255">
        <w:rPr>
          <w:shd w:val="clear" w:color="auto" w:fill="FFFFFF"/>
        </w:rPr>
        <w:t>.</w:t>
      </w:r>
    </w:p>
    <w:p w14:paraId="2B438940" w14:textId="77777777" w:rsidR="00DF7638" w:rsidRDefault="00DF7638" w:rsidP="00017BCA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color w:val="000000"/>
        </w:rPr>
      </w:pPr>
    </w:p>
    <w:p w14:paraId="58F533FD" w14:textId="77777777" w:rsidR="000A2DFE" w:rsidRPr="00DF7638" w:rsidRDefault="00A76CBD" w:rsidP="00610255">
      <w:pPr>
        <w:pStyle w:val="a7"/>
        <w:jc w:val="center"/>
        <w:rPr>
          <w:b/>
        </w:rPr>
      </w:pPr>
      <w:r w:rsidRPr="00DF7638">
        <w:rPr>
          <w:b/>
        </w:rPr>
        <w:t>Содержание центра речевого развития</w:t>
      </w:r>
    </w:p>
    <w:p w14:paraId="51D865A6" w14:textId="77777777" w:rsidR="004D61F7" w:rsidRPr="00DF7638" w:rsidRDefault="004D61F7" w:rsidP="00017BCA">
      <w:pPr>
        <w:pStyle w:val="a7"/>
        <w:jc w:val="both"/>
      </w:pPr>
    </w:p>
    <w:p w14:paraId="75C06AFE" w14:textId="28606394" w:rsidR="004D61F7" w:rsidRPr="00DF7638" w:rsidRDefault="00610255" w:rsidP="00017BCA">
      <w:pPr>
        <w:pStyle w:val="a7"/>
        <w:ind w:firstLine="720"/>
        <w:jc w:val="both"/>
      </w:pPr>
      <w:r>
        <w:t>У</w:t>
      </w:r>
      <w:r w:rsidR="004D61F7" w:rsidRPr="00DF7638">
        <w:t>гол</w:t>
      </w:r>
      <w:r>
        <w:t>о</w:t>
      </w:r>
      <w:r w:rsidR="004D61F7" w:rsidRPr="00DF7638">
        <w:t xml:space="preserve">к в нашей группе эстетичен, привлекательный для детей, и вызывает стремление к самостоятельной деятельности. Игровой материал доступный для ребенка. Не перегружается уголок оборудованием. Неотъемлемым атрибутом речевого уголка, игрушки – “одушевленные персонажи” кукла Катя и ее друг Мишутка, которые помогают решать такие важные коррекционные задачи, как преодоление неуверенности, </w:t>
      </w:r>
      <w:r w:rsidR="004D61F7" w:rsidRPr="00DF7638">
        <w:lastRenderedPageBreak/>
        <w:t>стеснительность, достижение эмоциональной устойчивости, саморегуляции, вызывать у детей речевой интерес, побуждать к речевой активности.</w:t>
      </w:r>
    </w:p>
    <w:p w14:paraId="71D57C5F" w14:textId="77777777" w:rsidR="004D61F7" w:rsidRPr="00DF7638" w:rsidRDefault="004D61F7" w:rsidP="00017BCA">
      <w:pPr>
        <w:pStyle w:val="a7"/>
        <w:ind w:firstLine="720"/>
        <w:jc w:val="both"/>
      </w:pPr>
      <w:r w:rsidRPr="00DF7638">
        <w:t xml:space="preserve">Зона речевого развития соответствует общему оформлению группы. </w:t>
      </w:r>
      <w:r w:rsidR="00DF7638" w:rsidRPr="00DF7638">
        <w:t xml:space="preserve">Имеет название </w:t>
      </w:r>
      <w:r w:rsidRPr="00DF7638">
        <w:t>«Учимся говорить правильно». В её оформлении прояв</w:t>
      </w:r>
      <w:r w:rsidR="00DF7638" w:rsidRPr="00DF7638">
        <w:t>лялас</w:t>
      </w:r>
      <w:r w:rsidRPr="00DF7638">
        <w:t>ь индивидуальность, творчество, чтобы детям хотелось пользоваться представленными материалами и пособиями.</w:t>
      </w:r>
    </w:p>
    <w:p w14:paraId="26112A25" w14:textId="77777777" w:rsidR="004D61F7" w:rsidRPr="00DF7638" w:rsidRDefault="004D61F7" w:rsidP="00017BCA">
      <w:pPr>
        <w:pStyle w:val="a7"/>
        <w:ind w:firstLine="720"/>
        <w:jc w:val="both"/>
      </w:pPr>
      <w:r w:rsidRPr="00DF7638">
        <w:t xml:space="preserve">Литературные произведения, подбираемые в книжный уголок, </w:t>
      </w:r>
      <w:r w:rsidR="00DF7638" w:rsidRPr="00DF7638">
        <w:t>р</w:t>
      </w:r>
      <w:r w:rsidRPr="00DF7638">
        <w:t>азнообразны</w:t>
      </w:r>
      <w:r w:rsidR="00DF7638" w:rsidRPr="00DF7638">
        <w:t>е</w:t>
      </w:r>
      <w:r w:rsidRPr="00DF7638">
        <w:t xml:space="preserve"> по жанру, тематике и содержанию</w:t>
      </w:r>
      <w:r w:rsidR="00DF7638" w:rsidRPr="00DF7638">
        <w:t>.</w:t>
      </w:r>
    </w:p>
    <w:p w14:paraId="0F68DC0A" w14:textId="108616E5" w:rsidR="00DF7638" w:rsidRPr="004635CC" w:rsidRDefault="00DF7638" w:rsidP="00017BCA">
      <w:pPr>
        <w:pStyle w:val="a7"/>
        <w:jc w:val="both"/>
        <w:rPr>
          <w:bCs/>
        </w:rPr>
      </w:pPr>
      <w:r w:rsidRPr="004635CC">
        <w:rPr>
          <w:bCs/>
        </w:rPr>
        <w:t>Оснащение уголка</w:t>
      </w:r>
      <w:r w:rsidR="00610255" w:rsidRPr="004635CC">
        <w:rPr>
          <w:bCs/>
        </w:rPr>
        <w:t>:</w:t>
      </w:r>
    </w:p>
    <w:p w14:paraId="1F8D1ECA" w14:textId="47B87662" w:rsidR="00DF7638" w:rsidRPr="00DF7638" w:rsidRDefault="00DF7638" w:rsidP="00610255">
      <w:pPr>
        <w:pStyle w:val="a7"/>
        <w:numPr>
          <w:ilvl w:val="0"/>
          <w:numId w:val="13"/>
        </w:numPr>
        <w:tabs>
          <w:tab w:val="left" w:pos="284"/>
        </w:tabs>
        <w:ind w:left="0" w:firstLine="0"/>
        <w:jc w:val="both"/>
      </w:pPr>
      <w:r w:rsidRPr="00DF7638">
        <w:t>Предметные картинки с изображением предметов ближайшего окружения (предметы мебели, одежды, посуды, животных), сюжетные картинки с самыми простыми сюжетами</w:t>
      </w:r>
      <w:r w:rsidR="00610255">
        <w:t>.</w:t>
      </w:r>
    </w:p>
    <w:p w14:paraId="305854C2" w14:textId="77777777" w:rsidR="00610255" w:rsidRPr="00610255" w:rsidRDefault="00DF7638" w:rsidP="004D23B4">
      <w:pPr>
        <w:pStyle w:val="a7"/>
        <w:numPr>
          <w:ilvl w:val="0"/>
          <w:numId w:val="13"/>
        </w:numPr>
        <w:tabs>
          <w:tab w:val="left" w:pos="284"/>
        </w:tabs>
        <w:ind w:left="0" w:firstLine="0"/>
        <w:rPr>
          <w:color w:val="173B51"/>
        </w:rPr>
      </w:pPr>
      <w:r w:rsidRPr="00610255">
        <w:rPr>
          <w:shd w:val="clear" w:color="auto" w:fill="FFFFFF"/>
        </w:rPr>
        <w:t>Каталог игр, пособия:</w:t>
      </w:r>
    </w:p>
    <w:p w14:paraId="03366B72" w14:textId="0AA27AA0" w:rsidR="00DF7638" w:rsidRPr="00610255" w:rsidRDefault="00DF7638" w:rsidP="00610255">
      <w:pPr>
        <w:pStyle w:val="a7"/>
        <w:tabs>
          <w:tab w:val="left" w:pos="284"/>
        </w:tabs>
        <w:ind w:left="360"/>
        <w:rPr>
          <w:color w:val="173B51"/>
        </w:rPr>
      </w:pPr>
      <w:r w:rsidRPr="00610255">
        <w:rPr>
          <w:shd w:val="clear" w:color="auto" w:fill="FFFFFF"/>
        </w:rPr>
        <w:t>а) по звуковой культуре речи;</w:t>
      </w:r>
      <w:r w:rsidRPr="00610255">
        <w:rPr>
          <w:shd w:val="clear" w:color="auto" w:fill="FFFFFF"/>
        </w:rPr>
        <w:br/>
      </w:r>
      <w:r w:rsidR="00FB4F48" w:rsidRPr="00610255">
        <w:rPr>
          <w:shd w:val="clear" w:color="auto" w:fill="FFFFFF"/>
        </w:rPr>
        <w:t>б</w:t>
      </w:r>
      <w:r w:rsidRPr="00610255">
        <w:rPr>
          <w:shd w:val="clear" w:color="auto" w:fill="FFFFFF"/>
        </w:rPr>
        <w:t>) пальчиковой гимнастики (с речевым сопровождением)</w:t>
      </w:r>
      <w:r w:rsidR="00610255">
        <w:rPr>
          <w:shd w:val="clear" w:color="auto" w:fill="FFFFFF"/>
        </w:rPr>
        <w:t>.</w:t>
      </w:r>
    </w:p>
    <w:p w14:paraId="59C498C1" w14:textId="7C2AB61F" w:rsidR="00DF7638" w:rsidRPr="00DF7638" w:rsidRDefault="00DF7638" w:rsidP="00610255">
      <w:pPr>
        <w:pStyle w:val="a7"/>
        <w:numPr>
          <w:ilvl w:val="0"/>
          <w:numId w:val="13"/>
        </w:numPr>
        <w:tabs>
          <w:tab w:val="left" w:pos="284"/>
        </w:tabs>
        <w:ind w:left="0" w:firstLine="0"/>
        <w:rPr>
          <w:shd w:val="clear" w:color="auto" w:fill="FFFFFF"/>
        </w:rPr>
      </w:pPr>
      <w:r w:rsidRPr="00DF7638">
        <w:rPr>
          <w:shd w:val="clear" w:color="auto" w:fill="FFFFFF"/>
        </w:rPr>
        <w:t>Дидактические игры:</w:t>
      </w:r>
      <w:r w:rsidRPr="00DF7638">
        <w:rPr>
          <w:color w:val="173B51"/>
          <w:shd w:val="clear" w:color="auto" w:fill="FFFFFF"/>
        </w:rPr>
        <w:t> </w:t>
      </w:r>
      <w:r w:rsidRPr="00DF7638">
        <w:rPr>
          <w:shd w:val="clear" w:color="auto" w:fill="FFFFFF"/>
        </w:rPr>
        <w:t>лото, домино</w:t>
      </w:r>
      <w:r w:rsidR="00FB4F48">
        <w:rPr>
          <w:shd w:val="clear" w:color="auto" w:fill="FFFFFF"/>
        </w:rPr>
        <w:t>.</w:t>
      </w:r>
    </w:p>
    <w:p w14:paraId="662501A0" w14:textId="77777777" w:rsidR="00DF7638" w:rsidRPr="00DF7638" w:rsidRDefault="00DF7638" w:rsidP="00610255">
      <w:pPr>
        <w:pStyle w:val="a7"/>
        <w:numPr>
          <w:ilvl w:val="0"/>
          <w:numId w:val="13"/>
        </w:numPr>
        <w:tabs>
          <w:tab w:val="left" w:pos="284"/>
        </w:tabs>
        <w:ind w:left="0" w:firstLine="0"/>
        <w:rPr>
          <w:color w:val="173B51"/>
        </w:rPr>
      </w:pPr>
      <w:r w:rsidRPr="00DF7638">
        <w:rPr>
          <w:shd w:val="clear" w:color="auto" w:fill="FFFFFF"/>
        </w:rPr>
        <w:t>Словесные дидактические игры.</w:t>
      </w:r>
    </w:p>
    <w:p w14:paraId="34BC3BFB" w14:textId="440D6302" w:rsidR="00DF7638" w:rsidRPr="00DF7638" w:rsidRDefault="00DF7638" w:rsidP="00610255">
      <w:pPr>
        <w:pStyle w:val="a7"/>
        <w:numPr>
          <w:ilvl w:val="0"/>
          <w:numId w:val="13"/>
        </w:numPr>
        <w:tabs>
          <w:tab w:val="left" w:pos="284"/>
        </w:tabs>
        <w:ind w:left="0" w:firstLine="0"/>
        <w:rPr>
          <w:color w:val="173B51"/>
        </w:rPr>
      </w:pPr>
      <w:r w:rsidRPr="00DF7638">
        <w:rPr>
          <w:shd w:val="clear" w:color="auto" w:fill="FFFFFF"/>
        </w:rPr>
        <w:t xml:space="preserve">Чистоговорки, стихи, потешки, </w:t>
      </w:r>
      <w:r w:rsidR="004635CC" w:rsidRPr="00DF7638">
        <w:rPr>
          <w:shd w:val="clear" w:color="auto" w:fill="FFFFFF"/>
        </w:rPr>
        <w:t>приговорки, песенки</w:t>
      </w:r>
      <w:r w:rsidRPr="00DF7638">
        <w:rPr>
          <w:shd w:val="clear" w:color="auto" w:fill="FFFFFF"/>
        </w:rPr>
        <w:t>.</w:t>
      </w:r>
    </w:p>
    <w:p w14:paraId="5B7527BC" w14:textId="77777777" w:rsidR="00DF7638" w:rsidRPr="00DF7638" w:rsidRDefault="00DF7638" w:rsidP="00610255">
      <w:pPr>
        <w:pStyle w:val="a7"/>
        <w:numPr>
          <w:ilvl w:val="0"/>
          <w:numId w:val="13"/>
        </w:numPr>
        <w:tabs>
          <w:tab w:val="left" w:pos="284"/>
        </w:tabs>
        <w:ind w:left="0" w:firstLine="0"/>
        <w:rPr>
          <w:color w:val="173B51"/>
        </w:rPr>
      </w:pPr>
      <w:r w:rsidRPr="00DF7638">
        <w:rPr>
          <w:shd w:val="clear" w:color="auto" w:fill="FFFFFF"/>
        </w:rPr>
        <w:t>Картинки:</w:t>
      </w:r>
    </w:p>
    <w:p w14:paraId="071490CB" w14:textId="77777777" w:rsidR="004635CC" w:rsidRDefault="00DF7638" w:rsidP="004635CC">
      <w:pPr>
        <w:pStyle w:val="a7"/>
        <w:tabs>
          <w:tab w:val="left" w:pos="284"/>
        </w:tabs>
        <w:ind w:left="360"/>
        <w:jc w:val="both"/>
        <w:rPr>
          <w:shd w:val="clear" w:color="auto" w:fill="FFFFFF"/>
        </w:rPr>
      </w:pPr>
      <w:r w:rsidRPr="00DF7638">
        <w:rPr>
          <w:shd w:val="clear" w:color="auto" w:fill="FFFFFF"/>
        </w:rPr>
        <w:t>а) с изображением явлений природы;</w:t>
      </w:r>
    </w:p>
    <w:p w14:paraId="00AF0E1C" w14:textId="77777777" w:rsidR="004635CC" w:rsidRDefault="00DF7638" w:rsidP="004635CC">
      <w:pPr>
        <w:pStyle w:val="a7"/>
        <w:tabs>
          <w:tab w:val="left" w:pos="284"/>
        </w:tabs>
        <w:ind w:left="360"/>
        <w:jc w:val="both"/>
        <w:rPr>
          <w:shd w:val="clear" w:color="auto" w:fill="FFFFFF"/>
        </w:rPr>
      </w:pPr>
      <w:r w:rsidRPr="00DF7638">
        <w:rPr>
          <w:shd w:val="clear" w:color="auto" w:fill="FFFFFF"/>
        </w:rPr>
        <w:t>б) предметами домашнего обихода;</w:t>
      </w:r>
    </w:p>
    <w:p w14:paraId="4B73A90D" w14:textId="77777777" w:rsidR="004635CC" w:rsidRDefault="00DF7638" w:rsidP="004635CC">
      <w:pPr>
        <w:pStyle w:val="a7"/>
        <w:tabs>
          <w:tab w:val="left" w:pos="284"/>
        </w:tabs>
        <w:ind w:left="360"/>
        <w:jc w:val="both"/>
        <w:rPr>
          <w:shd w:val="clear" w:color="auto" w:fill="FFFFFF"/>
        </w:rPr>
      </w:pPr>
      <w:r w:rsidRPr="00DF7638">
        <w:rPr>
          <w:shd w:val="clear" w:color="auto" w:fill="FFFFFF"/>
        </w:rPr>
        <w:t>в) основными частями транспорта (кабина, руль, двери, колеса);</w:t>
      </w:r>
    </w:p>
    <w:p w14:paraId="66250A76" w14:textId="77777777" w:rsidR="004635CC" w:rsidRDefault="00DF7638" w:rsidP="004635CC">
      <w:pPr>
        <w:pStyle w:val="a7"/>
        <w:tabs>
          <w:tab w:val="left" w:pos="284"/>
        </w:tabs>
        <w:ind w:left="360"/>
        <w:jc w:val="both"/>
        <w:rPr>
          <w:shd w:val="clear" w:color="auto" w:fill="FFFFFF"/>
        </w:rPr>
      </w:pPr>
      <w:r w:rsidRPr="00DF7638">
        <w:rPr>
          <w:shd w:val="clear" w:color="auto" w:fill="FFFFFF"/>
        </w:rPr>
        <w:t>г) изображением труда взрослых (повар готовит, няня убирает, мама шьет);</w:t>
      </w:r>
    </w:p>
    <w:p w14:paraId="5E0B7A9A" w14:textId="77777777" w:rsidR="004635CC" w:rsidRDefault="00DF7638" w:rsidP="004635CC">
      <w:pPr>
        <w:pStyle w:val="a7"/>
        <w:tabs>
          <w:tab w:val="left" w:pos="284"/>
        </w:tabs>
        <w:ind w:left="360"/>
        <w:jc w:val="both"/>
        <w:rPr>
          <w:shd w:val="clear" w:color="auto" w:fill="FFFFFF"/>
        </w:rPr>
      </w:pPr>
      <w:r w:rsidRPr="00DF7638">
        <w:rPr>
          <w:shd w:val="clear" w:color="auto" w:fill="FFFFFF"/>
        </w:rPr>
        <w:t>д) с изображением размера, цвета, качества предметов (красный и т.д., чистый-грязный, сладкий-горький, большой-маленький и т.д.);</w:t>
      </w:r>
    </w:p>
    <w:p w14:paraId="3882363B" w14:textId="00AF3EDE" w:rsidR="00DF7638" w:rsidRPr="00DF7638" w:rsidRDefault="00DF7638" w:rsidP="004635CC">
      <w:pPr>
        <w:pStyle w:val="a7"/>
        <w:tabs>
          <w:tab w:val="left" w:pos="284"/>
        </w:tabs>
        <w:ind w:left="360"/>
        <w:jc w:val="both"/>
        <w:rPr>
          <w:color w:val="173B51"/>
        </w:rPr>
      </w:pPr>
      <w:r w:rsidRPr="00DF7638">
        <w:rPr>
          <w:shd w:val="clear" w:color="auto" w:fill="FFFFFF"/>
        </w:rPr>
        <w:t>е) с изображением действий (ложится спать, садится, одевается, гуляет, подметает, моет, гладит т.д.)</w:t>
      </w:r>
    </w:p>
    <w:p w14:paraId="64FF964F" w14:textId="508F7C2D" w:rsidR="00DF7638" w:rsidRPr="00394AEE" w:rsidRDefault="00DF7638" w:rsidP="00610255">
      <w:pPr>
        <w:pStyle w:val="a7"/>
        <w:numPr>
          <w:ilvl w:val="0"/>
          <w:numId w:val="13"/>
        </w:numPr>
        <w:tabs>
          <w:tab w:val="left" w:pos="284"/>
        </w:tabs>
        <w:ind w:left="0" w:firstLine="0"/>
        <w:rPr>
          <w:color w:val="173B51"/>
        </w:rPr>
      </w:pPr>
      <w:r w:rsidRPr="00DF7638">
        <w:rPr>
          <w:shd w:val="clear" w:color="auto" w:fill="FFFFFF"/>
        </w:rPr>
        <w:t>Для развития мелкой моторики рук: массажные мячи, прищепки, игры на липучках, застежки (простые варианты), пальчиковые игры и упражнения и др.</w:t>
      </w:r>
    </w:p>
    <w:p w14:paraId="47B273F9" w14:textId="77777777" w:rsidR="00394AEE" w:rsidRPr="004635CC" w:rsidRDefault="00394AEE" w:rsidP="00017BCA">
      <w:pPr>
        <w:pStyle w:val="a7"/>
        <w:ind w:firstLine="720"/>
        <w:jc w:val="both"/>
        <w:rPr>
          <w:color w:val="000000"/>
        </w:rPr>
      </w:pPr>
      <w:r w:rsidRPr="004635CC">
        <w:rPr>
          <w:rStyle w:val="c3"/>
          <w:color w:val="111111"/>
          <w:shd w:val="clear" w:color="auto" w:fill="FFFFFF"/>
        </w:rPr>
        <w:t>Речь является не только </w:t>
      </w:r>
      <w:r w:rsidRPr="004635CC">
        <w:rPr>
          <w:rStyle w:val="c9"/>
          <w:color w:val="111111"/>
          <w:shd w:val="clear" w:color="auto" w:fill="FFFFFF"/>
        </w:rPr>
        <w:t>средством общения</w:t>
      </w:r>
      <w:r w:rsidRPr="004635CC">
        <w:rPr>
          <w:rStyle w:val="c3"/>
          <w:color w:val="111111"/>
          <w:shd w:val="clear" w:color="auto" w:fill="FFFFFF"/>
        </w:rPr>
        <w:t>, но и </w:t>
      </w:r>
      <w:r w:rsidRPr="004635CC">
        <w:rPr>
          <w:rStyle w:val="c9"/>
          <w:color w:val="111111"/>
          <w:shd w:val="clear" w:color="auto" w:fill="FFFFFF"/>
        </w:rPr>
        <w:t>средством мышления</w:t>
      </w:r>
      <w:r w:rsidRPr="004635CC">
        <w:rPr>
          <w:rStyle w:val="c3"/>
          <w:color w:val="111111"/>
          <w:shd w:val="clear" w:color="auto" w:fill="FFFFFF"/>
        </w:rPr>
        <w:t>, носителем сознания, памяти, информации, </w:t>
      </w:r>
      <w:r w:rsidRPr="004635CC">
        <w:rPr>
          <w:rStyle w:val="c9"/>
          <w:color w:val="111111"/>
          <w:shd w:val="clear" w:color="auto" w:fill="FFFFFF"/>
        </w:rPr>
        <w:t>средством</w:t>
      </w:r>
      <w:r w:rsidRPr="004635CC">
        <w:rPr>
          <w:rStyle w:val="c2"/>
          <w:color w:val="111111"/>
          <w:shd w:val="clear" w:color="auto" w:fill="FFFFFF"/>
        </w:rPr>
        <w:t> регуляции собственного поведения человека.</w:t>
      </w:r>
    </w:p>
    <w:p w14:paraId="2417E22A" w14:textId="77777777" w:rsidR="00394AEE" w:rsidRPr="00394AEE" w:rsidRDefault="00394AEE" w:rsidP="00017BCA">
      <w:pPr>
        <w:pStyle w:val="a7"/>
        <w:ind w:firstLine="720"/>
        <w:jc w:val="both"/>
        <w:rPr>
          <w:color w:val="000000"/>
        </w:rPr>
      </w:pPr>
      <w:r w:rsidRPr="00394AEE">
        <w:rPr>
          <w:rStyle w:val="c2"/>
          <w:color w:val="111111"/>
        </w:rPr>
        <w:t xml:space="preserve">Ранний возраст является наиболее важным </w:t>
      </w:r>
      <w:proofErr w:type="spellStart"/>
      <w:r w:rsidRPr="00394AEE">
        <w:rPr>
          <w:rStyle w:val="c2"/>
          <w:color w:val="111111"/>
        </w:rPr>
        <w:t>сензитивным</w:t>
      </w:r>
      <w:proofErr w:type="spellEnd"/>
      <w:r w:rsidRPr="00394AEE">
        <w:rPr>
          <w:rStyle w:val="c2"/>
          <w:color w:val="111111"/>
        </w:rPr>
        <w:t xml:space="preserve"> периодом в развитии речи</w:t>
      </w:r>
      <w:r w:rsidRPr="00394AEE">
        <w:rPr>
          <w:rStyle w:val="c6"/>
          <w:b/>
          <w:bCs/>
          <w:color w:val="111111"/>
        </w:rPr>
        <w:t>.</w:t>
      </w:r>
      <w:r w:rsidRPr="00394AEE">
        <w:rPr>
          <w:rStyle w:val="c2"/>
          <w:color w:val="111111"/>
        </w:rPr>
        <w:t> Недостатки в речевом развитии в раннем возрасте влекут за собой отставание в развитии ребёнка в целом</w:t>
      </w:r>
      <w:r w:rsidRPr="00394AEE">
        <w:rPr>
          <w:rStyle w:val="c6"/>
          <w:b/>
          <w:bCs/>
          <w:color w:val="111111"/>
        </w:rPr>
        <w:t>.</w:t>
      </w:r>
      <w:r w:rsidRPr="00394AEE">
        <w:rPr>
          <w:rStyle w:val="c2"/>
          <w:color w:val="111111"/>
        </w:rPr>
        <w:t> Поэтому важно с раннего возраста начинать работу по развитию речевой активности детей</w:t>
      </w:r>
      <w:r w:rsidRPr="00394AEE">
        <w:rPr>
          <w:rStyle w:val="c6"/>
          <w:b/>
          <w:bCs/>
          <w:color w:val="111111"/>
        </w:rPr>
        <w:t>,</w:t>
      </w:r>
      <w:r>
        <w:rPr>
          <w:rStyle w:val="c6"/>
          <w:b/>
          <w:bCs/>
          <w:color w:val="111111"/>
        </w:rPr>
        <w:t xml:space="preserve"> </w:t>
      </w:r>
      <w:r w:rsidRPr="00394AEE">
        <w:rPr>
          <w:rStyle w:val="c2"/>
          <w:color w:val="111111"/>
        </w:rPr>
        <w:t>стимулировать ее</w:t>
      </w:r>
      <w:r w:rsidRPr="00394AEE">
        <w:rPr>
          <w:rStyle w:val="c6"/>
          <w:b/>
          <w:bCs/>
          <w:color w:val="111111"/>
        </w:rPr>
        <w:t> </w:t>
      </w:r>
      <w:r w:rsidRPr="00394AEE">
        <w:rPr>
          <w:rStyle w:val="c2"/>
          <w:color w:val="111111"/>
        </w:rPr>
        <w:t>развитие</w:t>
      </w:r>
      <w:r w:rsidRPr="00394AEE">
        <w:rPr>
          <w:rStyle w:val="c6"/>
          <w:b/>
          <w:bCs/>
          <w:color w:val="111111"/>
        </w:rPr>
        <w:t>.</w:t>
      </w:r>
    </w:p>
    <w:p w14:paraId="434C1C68" w14:textId="35004F06" w:rsidR="00394AEE" w:rsidRPr="00040C05" w:rsidRDefault="00394AEE" w:rsidP="00017BCA">
      <w:pPr>
        <w:pStyle w:val="a7"/>
        <w:ind w:firstLine="720"/>
        <w:jc w:val="both"/>
        <w:rPr>
          <w:color w:val="000000"/>
        </w:rPr>
      </w:pPr>
      <w:r w:rsidRPr="00040C05">
        <w:rPr>
          <w:rStyle w:val="c2"/>
          <w:color w:val="111111"/>
        </w:rPr>
        <w:t>Цель, задачи </w:t>
      </w:r>
      <w:r w:rsidRPr="00040C05">
        <w:rPr>
          <w:rStyle w:val="c6"/>
          <w:color w:val="111111"/>
        </w:rPr>
        <w:t>развития </w:t>
      </w:r>
      <w:r w:rsidRPr="00040C05">
        <w:rPr>
          <w:rStyle w:val="c2"/>
          <w:color w:val="111111"/>
        </w:rPr>
        <w:t xml:space="preserve">речи </w:t>
      </w:r>
      <w:r w:rsidR="00040C05" w:rsidRPr="00040C05">
        <w:rPr>
          <w:rStyle w:val="c2"/>
          <w:color w:val="111111"/>
        </w:rPr>
        <w:t>детей младшей</w:t>
      </w:r>
      <w:r w:rsidRPr="00040C05">
        <w:rPr>
          <w:rStyle w:val="c2"/>
          <w:color w:val="111111"/>
        </w:rPr>
        <w:t xml:space="preserve"> группы, содержание образовательного процесса </w:t>
      </w:r>
      <w:r w:rsidRPr="00040C05">
        <w:rPr>
          <w:rStyle w:val="c6"/>
          <w:color w:val="111111"/>
        </w:rPr>
        <w:t>определены</w:t>
      </w:r>
      <w:r w:rsidRPr="00040C05">
        <w:rPr>
          <w:rStyle w:val="c2"/>
          <w:color w:val="111111"/>
        </w:rPr>
        <w:t> в учебной программе дошкольного образования в образовательной области </w:t>
      </w:r>
      <w:r w:rsidRPr="00040C05">
        <w:rPr>
          <w:rStyle w:val="c3"/>
          <w:color w:val="111111"/>
        </w:rPr>
        <w:t>«</w:t>
      </w:r>
      <w:r w:rsidRPr="00040C05">
        <w:rPr>
          <w:rStyle w:val="c9"/>
          <w:color w:val="111111"/>
        </w:rPr>
        <w:t>Развитие речи</w:t>
      </w:r>
      <w:r w:rsidRPr="00040C05">
        <w:rPr>
          <w:rStyle w:val="c3"/>
          <w:color w:val="111111"/>
        </w:rPr>
        <w:t> и культура речевого общения»</w:t>
      </w:r>
      <w:r w:rsidRPr="00040C05">
        <w:rPr>
          <w:rStyle w:val="c2"/>
          <w:color w:val="111111"/>
        </w:rPr>
        <w:t>.</w:t>
      </w:r>
    </w:p>
    <w:p w14:paraId="59EA8FA1" w14:textId="77777777" w:rsidR="00394AEE" w:rsidRPr="00040C05" w:rsidRDefault="00394AEE" w:rsidP="00017BCA">
      <w:pPr>
        <w:pStyle w:val="a7"/>
        <w:ind w:firstLine="720"/>
        <w:jc w:val="both"/>
        <w:rPr>
          <w:color w:val="000000"/>
        </w:rPr>
      </w:pPr>
      <w:r w:rsidRPr="00040C05">
        <w:rPr>
          <w:rStyle w:val="c7"/>
          <w:color w:val="111111"/>
        </w:rPr>
        <w:t>Цель</w:t>
      </w:r>
      <w:r w:rsidRPr="00040C05">
        <w:rPr>
          <w:rStyle w:val="c2"/>
          <w:color w:val="111111"/>
        </w:rPr>
        <w:t>: формирование </w:t>
      </w:r>
      <w:r w:rsidRPr="00040C05">
        <w:rPr>
          <w:rStyle w:val="c6"/>
          <w:color w:val="111111"/>
        </w:rPr>
        <w:t>у </w:t>
      </w:r>
      <w:r w:rsidRPr="00040C05">
        <w:rPr>
          <w:rStyle w:val="c2"/>
          <w:color w:val="111111"/>
        </w:rPr>
        <w:t>детей лексического</w:t>
      </w:r>
      <w:r w:rsidRPr="00040C05">
        <w:rPr>
          <w:rStyle w:val="c6"/>
          <w:color w:val="111111"/>
        </w:rPr>
        <w:t>,</w:t>
      </w:r>
      <w:r w:rsidRPr="00040C05">
        <w:rPr>
          <w:rStyle w:val="c2"/>
          <w:color w:val="111111"/>
        </w:rPr>
        <w:t> грамматического, фонетического уровней системы языка, понимания речи взрослого</w:t>
      </w:r>
      <w:r w:rsidRPr="00040C05">
        <w:rPr>
          <w:rStyle w:val="c6"/>
          <w:color w:val="111111"/>
        </w:rPr>
        <w:t>;</w:t>
      </w:r>
      <w:r w:rsidRPr="00040C05">
        <w:rPr>
          <w:rStyle w:val="c2"/>
          <w:color w:val="111111"/>
        </w:rPr>
        <w:t> диалогической речи как средства общения.</w:t>
      </w:r>
    </w:p>
    <w:p w14:paraId="16950921" w14:textId="77777777" w:rsidR="00394AEE" w:rsidRPr="00040C05" w:rsidRDefault="00394AEE" w:rsidP="00017BCA">
      <w:pPr>
        <w:pStyle w:val="a7"/>
        <w:ind w:firstLine="720"/>
        <w:jc w:val="both"/>
        <w:rPr>
          <w:color w:val="000000"/>
        </w:rPr>
      </w:pPr>
      <w:r w:rsidRPr="00040C05">
        <w:rPr>
          <w:rStyle w:val="c7"/>
          <w:color w:val="111111"/>
        </w:rPr>
        <w:t>Задачи развития:</w:t>
      </w:r>
    </w:p>
    <w:p w14:paraId="6E8BF134" w14:textId="77777777" w:rsidR="00394AEE" w:rsidRPr="00040C05" w:rsidRDefault="00394AEE" w:rsidP="00040C05">
      <w:pPr>
        <w:pStyle w:val="a7"/>
        <w:jc w:val="both"/>
        <w:rPr>
          <w:color w:val="000000"/>
        </w:rPr>
      </w:pPr>
      <w:r w:rsidRPr="00040C05">
        <w:rPr>
          <w:rStyle w:val="c2"/>
          <w:color w:val="111111"/>
        </w:rPr>
        <w:t>• приучать ребенка внимательно слушать, понимать указания взрослого и выполнять несложные поручения;</w:t>
      </w:r>
    </w:p>
    <w:p w14:paraId="09B15D44" w14:textId="77777777" w:rsidR="00394AEE" w:rsidRPr="00040C05" w:rsidRDefault="00394AEE" w:rsidP="00040C05">
      <w:pPr>
        <w:pStyle w:val="a7"/>
        <w:jc w:val="both"/>
        <w:rPr>
          <w:color w:val="000000"/>
        </w:rPr>
      </w:pPr>
      <w:r w:rsidRPr="00040C05">
        <w:rPr>
          <w:rStyle w:val="c2"/>
          <w:color w:val="111111"/>
        </w:rPr>
        <w:t>• обогащать пассивный словарь и формировать собственную речь ребенка;</w:t>
      </w:r>
    </w:p>
    <w:p w14:paraId="7453B977" w14:textId="77777777" w:rsidR="00394AEE" w:rsidRPr="00040C05" w:rsidRDefault="00394AEE" w:rsidP="00040C05">
      <w:pPr>
        <w:pStyle w:val="a7"/>
        <w:jc w:val="both"/>
        <w:rPr>
          <w:color w:val="000000"/>
        </w:rPr>
      </w:pPr>
      <w:r w:rsidRPr="00040C05">
        <w:rPr>
          <w:rStyle w:val="c2"/>
          <w:color w:val="111111"/>
        </w:rPr>
        <w:t>• побуждать участвовать в диалоге со взрослым и детьми, пользоваться словами для выражения своих желаний, просьб, для налаживания контактов с окружающими;</w:t>
      </w:r>
    </w:p>
    <w:p w14:paraId="4AFEFA2C" w14:textId="77777777" w:rsidR="00394AEE" w:rsidRPr="00040C05" w:rsidRDefault="00394AEE" w:rsidP="00040C05">
      <w:pPr>
        <w:pStyle w:val="a7"/>
        <w:jc w:val="both"/>
        <w:rPr>
          <w:color w:val="000000"/>
        </w:rPr>
      </w:pPr>
      <w:r w:rsidRPr="00040C05">
        <w:rPr>
          <w:rStyle w:val="c2"/>
          <w:color w:val="111111"/>
        </w:rPr>
        <w:t>• </w:t>
      </w:r>
      <w:r w:rsidRPr="00040C05">
        <w:rPr>
          <w:rStyle w:val="c6"/>
          <w:color w:val="111111"/>
        </w:rPr>
        <w:t>развивать</w:t>
      </w:r>
      <w:r w:rsidRPr="00040C05">
        <w:rPr>
          <w:rStyle w:val="c2"/>
          <w:color w:val="111111"/>
        </w:rPr>
        <w:t> навыки общения с помощью слова;</w:t>
      </w:r>
    </w:p>
    <w:p w14:paraId="32D05236" w14:textId="77777777" w:rsidR="00394AEE" w:rsidRPr="00040C05" w:rsidRDefault="00394AEE" w:rsidP="00040C05">
      <w:pPr>
        <w:pStyle w:val="a7"/>
        <w:jc w:val="both"/>
        <w:rPr>
          <w:color w:val="000000"/>
        </w:rPr>
      </w:pPr>
      <w:r w:rsidRPr="00040C05">
        <w:rPr>
          <w:rStyle w:val="c2"/>
          <w:color w:val="111111"/>
        </w:rPr>
        <w:t>• </w:t>
      </w:r>
      <w:r w:rsidRPr="00040C05">
        <w:rPr>
          <w:rStyle w:val="c6"/>
          <w:color w:val="111111"/>
        </w:rPr>
        <w:t>развивать</w:t>
      </w:r>
      <w:r w:rsidRPr="00040C05">
        <w:rPr>
          <w:rStyle w:val="c2"/>
          <w:color w:val="111111"/>
        </w:rPr>
        <w:t> начала монологической </w:t>
      </w:r>
      <w:r w:rsidRPr="00040C05">
        <w:rPr>
          <w:rStyle w:val="c6"/>
          <w:color w:val="111111"/>
        </w:rPr>
        <w:t>речи</w:t>
      </w:r>
      <w:r w:rsidRPr="00040C05">
        <w:rPr>
          <w:rStyle w:val="c2"/>
          <w:color w:val="111111"/>
        </w:rPr>
        <w:t>.</w:t>
      </w:r>
    </w:p>
    <w:p w14:paraId="7CEEAE7D" w14:textId="77777777" w:rsidR="00394AEE" w:rsidRPr="00040C05" w:rsidRDefault="00394AEE" w:rsidP="00017BCA">
      <w:pPr>
        <w:pStyle w:val="a7"/>
        <w:ind w:firstLine="720"/>
        <w:jc w:val="both"/>
        <w:rPr>
          <w:color w:val="000000"/>
        </w:rPr>
      </w:pPr>
      <w:r w:rsidRPr="00040C05">
        <w:rPr>
          <w:rStyle w:val="c2"/>
          <w:color w:val="111111"/>
        </w:rPr>
        <w:t>Они реализуются в специально </w:t>
      </w:r>
      <w:r w:rsidRPr="00040C05">
        <w:rPr>
          <w:rStyle w:val="c6"/>
          <w:color w:val="111111"/>
        </w:rPr>
        <w:t>организованной</w:t>
      </w:r>
      <w:r w:rsidRPr="00040C05">
        <w:rPr>
          <w:rStyle w:val="c2"/>
          <w:color w:val="111111"/>
        </w:rPr>
        <w:t> и нерегламентированной деятельности (игровой, трудовой, бытовой или повседневной под руководством </w:t>
      </w:r>
      <w:r w:rsidRPr="00040C05">
        <w:rPr>
          <w:rStyle w:val="c6"/>
          <w:color w:val="111111"/>
        </w:rPr>
        <w:t>воспитателя</w:t>
      </w:r>
      <w:r w:rsidRPr="00040C05">
        <w:rPr>
          <w:rStyle w:val="c2"/>
          <w:color w:val="111111"/>
        </w:rPr>
        <w:t>). Решение задач достигается путем комплексного использования методов и приемов </w:t>
      </w:r>
      <w:r w:rsidRPr="00040C05">
        <w:rPr>
          <w:rStyle w:val="c6"/>
          <w:color w:val="111111"/>
        </w:rPr>
        <w:t>развития речи</w:t>
      </w:r>
      <w:r w:rsidRPr="00040C05">
        <w:rPr>
          <w:rStyle w:val="c2"/>
          <w:color w:val="111111"/>
        </w:rPr>
        <w:t>.</w:t>
      </w:r>
    </w:p>
    <w:p w14:paraId="57477762" w14:textId="77777777" w:rsidR="003A74DE" w:rsidRDefault="003A74DE" w:rsidP="00394AEE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noProof/>
        </w:rPr>
        <w:lastRenderedPageBreak/>
        <w:drawing>
          <wp:inline distT="0" distB="0" distL="0" distR="0" wp14:anchorId="7FEFC1C3" wp14:editId="2BE9615C">
            <wp:extent cx="5940425" cy="4456944"/>
            <wp:effectExtent l="19050" t="0" r="3175" b="0"/>
            <wp:docPr id="1" name="Рисунок 1" descr="https://sun9-29.userapi.com/impg/1mj6oAqNc36EgkpEapZvpqlPmTLjgl-Pqrhwng/ipdvL-Tp_OA.jpg?size=1280x960&amp;quality=96&amp;sign=d68ce2a1a46f5ccf1dbeff2a2beb78a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9.userapi.com/impg/1mj6oAqNc36EgkpEapZvpqlPmTLjgl-Pqrhwng/ipdvL-Tp_OA.jpg?size=1280x960&amp;quality=96&amp;sign=d68ce2a1a46f5ccf1dbeff2a2beb78a7&amp;type=albu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BBD659" w14:textId="77777777" w:rsidR="003A74DE" w:rsidRDefault="003A74DE" w:rsidP="00394AEE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noProof/>
        </w:rPr>
        <w:drawing>
          <wp:inline distT="0" distB="0" distL="0" distR="0" wp14:anchorId="3348C24A" wp14:editId="09526FBF">
            <wp:extent cx="5940425" cy="4456944"/>
            <wp:effectExtent l="19050" t="0" r="3175" b="0"/>
            <wp:docPr id="4" name="Рисунок 4" descr="https://sun9-43.userapi.com/impg/1yF6kQd6nRCpHGbf6oDwEpxymYG4nEHS2zfwgg/Rep5jOpDzMA.jpg?size=1280x960&amp;quality=96&amp;sign=eb9f6b22ef37e7be3e1c763ae4598d7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3.userapi.com/impg/1yF6kQd6nRCpHGbf6oDwEpxymYG4nEHS2zfwgg/Rep5jOpDzMA.jpg?size=1280x960&amp;quality=96&amp;sign=eb9f6b22ef37e7be3e1c763ae4598d7b&amp;type=albu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1AF5D1" w14:textId="77777777" w:rsidR="003A74DE" w:rsidRDefault="003A74DE" w:rsidP="00394AEE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4555128A" w14:textId="77777777" w:rsidR="003A74DE" w:rsidRDefault="003A74DE" w:rsidP="00394AEE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noProof/>
        </w:rPr>
        <w:lastRenderedPageBreak/>
        <w:drawing>
          <wp:inline distT="0" distB="0" distL="0" distR="0" wp14:anchorId="3A95A437" wp14:editId="19C9A3CE">
            <wp:extent cx="5940425" cy="4456944"/>
            <wp:effectExtent l="19050" t="0" r="3175" b="0"/>
            <wp:docPr id="7" name="Рисунок 7" descr="https://sun9-71.userapi.com/impg/Ckjpa3_fXDpTnjD5pk9s2OGj4oj_Fo7zjIvbBA/ipRiwZSb8eM.jpg?size=1280x960&amp;quality=96&amp;sign=d112b3c07cfbd2d934c8220e7eba492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1.userapi.com/impg/Ckjpa3_fXDpTnjD5pk9s2OGj4oj_Fo7zjIvbBA/ipRiwZSb8eM.jpg?size=1280x960&amp;quality=96&amp;sign=d112b3c07cfbd2d934c8220e7eba4920&amp;type=albu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9DD6CC" wp14:editId="2D463C75">
            <wp:extent cx="5940425" cy="4456944"/>
            <wp:effectExtent l="19050" t="0" r="3175" b="0"/>
            <wp:docPr id="10" name="Рисунок 10" descr="https://sun9-9.userapi.com/impg/UtPB115UvaqrjOv5kAgXnL91r3TUsqLQ7BMIMA/NaBhsBz_GcI.jpg?size=1280x960&amp;quality=96&amp;sign=f8783908acaf341a7bb6cd8401ac953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9.userapi.com/impg/UtPB115UvaqrjOv5kAgXnL91r3TUsqLQ7BMIMA/NaBhsBz_GcI.jpg?size=1280x960&amp;quality=96&amp;sign=f8783908acaf341a7bb6cd8401ac9538&amp;type=albu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B51A23" w14:textId="77777777" w:rsidR="003A74DE" w:rsidRDefault="003A74DE" w:rsidP="00394AEE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1DB8A109" w14:textId="77777777" w:rsidR="003A74DE" w:rsidRDefault="003A74DE" w:rsidP="00394AEE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noProof/>
        </w:rPr>
        <w:lastRenderedPageBreak/>
        <w:drawing>
          <wp:inline distT="0" distB="0" distL="0" distR="0" wp14:anchorId="7A8A2101" wp14:editId="20210EAA">
            <wp:extent cx="5940425" cy="4456944"/>
            <wp:effectExtent l="19050" t="0" r="3175" b="0"/>
            <wp:docPr id="13" name="Рисунок 13" descr="https://sun9-31.userapi.com/impg/8pzgfYm13JVMxMIrc81_MDMYjtx2DvoV9WwqcQ/QeqSwyHn6hY.jpg?size=1280x960&amp;quality=96&amp;sign=b94d3b4fd672a06a4fb8c57626b4722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31.userapi.com/impg/8pzgfYm13JVMxMIrc81_MDMYjtx2DvoV9WwqcQ/QeqSwyHn6hY.jpg?size=1280x960&amp;quality=96&amp;sign=b94d3b4fd672a06a4fb8c57626b4722a&amp;type=alb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069489" w14:textId="77777777" w:rsidR="003A74DE" w:rsidRDefault="003A74DE" w:rsidP="00394AEE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noProof/>
        </w:rPr>
        <w:drawing>
          <wp:inline distT="0" distB="0" distL="0" distR="0" wp14:anchorId="2F3C476E" wp14:editId="368D1F3A">
            <wp:extent cx="5940425" cy="4456944"/>
            <wp:effectExtent l="19050" t="0" r="3175" b="0"/>
            <wp:docPr id="16" name="Рисунок 16" descr="https://sun9-25.userapi.com/impg/NjYH5mSkpDXHrJVhLnv792Xxpa-YKV1Gkhm8hg/MQWQKAy15bU.jpg?size=1280x960&amp;quality=96&amp;sign=8aad53f4346efce1ece042fcfcf2aa8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25.userapi.com/impg/NjYH5mSkpDXHrJVhLnv792Xxpa-YKV1Gkhm8hg/MQWQKAy15bU.jpg?size=1280x960&amp;quality=96&amp;sign=8aad53f4346efce1ece042fcfcf2aa87&amp;type=albu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7D236F" w14:textId="77777777" w:rsidR="003A74DE" w:rsidRDefault="003A74DE" w:rsidP="00394AEE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3DC54718" w14:textId="77777777" w:rsidR="003A74DE" w:rsidRDefault="003A74DE" w:rsidP="00394AEE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noProof/>
        </w:rPr>
        <w:lastRenderedPageBreak/>
        <w:drawing>
          <wp:inline distT="0" distB="0" distL="0" distR="0" wp14:anchorId="5EF3CCDC" wp14:editId="4A06F720">
            <wp:extent cx="5940425" cy="4456944"/>
            <wp:effectExtent l="19050" t="0" r="3175" b="0"/>
            <wp:docPr id="19" name="Рисунок 19" descr="https://sun9-68.userapi.com/impg/KPYCHGC_J-97hOv2TPe7sjXZDeJO0AyyuPf8Gw/xVPiEh6ffuM.jpg?size=1280x960&amp;quality=96&amp;sign=ae787719a6e42c2dc599923f71b5ff0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68.userapi.com/impg/KPYCHGC_J-97hOv2TPe7sjXZDeJO0AyyuPf8Gw/xVPiEh6ffuM.jpg?size=1280x960&amp;quality=96&amp;sign=ae787719a6e42c2dc599923f71b5ff02&amp;type=album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454187" w14:textId="77777777" w:rsidR="003A74DE" w:rsidRDefault="003A74DE" w:rsidP="00394AEE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noProof/>
        </w:rPr>
        <w:drawing>
          <wp:inline distT="0" distB="0" distL="0" distR="0" wp14:anchorId="0843735A" wp14:editId="1EACE651">
            <wp:extent cx="5940425" cy="4456944"/>
            <wp:effectExtent l="19050" t="0" r="3175" b="0"/>
            <wp:docPr id="22" name="Рисунок 22" descr="https://sun9-66.userapi.com/impg/ibvS3uc4sb1QG_kJRyoZAUVHdhJnfGY14L7u9Q/ZUgag-Z74vQ.jpg?size=1280x960&amp;quality=96&amp;sign=d73ea4a80dc2d9d90124670fe807b39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66.userapi.com/impg/ibvS3uc4sb1QG_kJRyoZAUVHdhJnfGY14L7u9Q/ZUgag-Z74vQ.jpg?size=1280x960&amp;quality=96&amp;sign=d73ea4a80dc2d9d90124670fe807b39b&amp;type=album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74DE" w:rsidSect="000A2DFE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E5E57"/>
    <w:multiLevelType w:val="multilevel"/>
    <w:tmpl w:val="F72E62C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2991F5D"/>
    <w:multiLevelType w:val="multilevel"/>
    <w:tmpl w:val="B674324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" w15:restartNumberingAfterBreak="0">
    <w:nsid w:val="251E1EE1"/>
    <w:multiLevelType w:val="hybridMultilevel"/>
    <w:tmpl w:val="CB180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112696"/>
    <w:multiLevelType w:val="multilevel"/>
    <w:tmpl w:val="144E787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 w15:restartNumberingAfterBreak="0">
    <w:nsid w:val="4C2028C1"/>
    <w:multiLevelType w:val="multilevel"/>
    <w:tmpl w:val="46EAE10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5" w15:restartNumberingAfterBreak="0">
    <w:nsid w:val="55403604"/>
    <w:multiLevelType w:val="multilevel"/>
    <w:tmpl w:val="EEEA0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D22D55"/>
    <w:multiLevelType w:val="multilevel"/>
    <w:tmpl w:val="9CF4BB0A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15A6739"/>
    <w:multiLevelType w:val="multilevel"/>
    <w:tmpl w:val="705007CC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502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8" w15:restartNumberingAfterBreak="0">
    <w:nsid w:val="71A34332"/>
    <w:multiLevelType w:val="hybridMultilevel"/>
    <w:tmpl w:val="500E8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072C4C"/>
    <w:multiLevelType w:val="multilevel"/>
    <w:tmpl w:val="19AAF2C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5D7113E"/>
    <w:multiLevelType w:val="multilevel"/>
    <w:tmpl w:val="5A54CF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7154D0"/>
    <w:multiLevelType w:val="hybridMultilevel"/>
    <w:tmpl w:val="D2E899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013F04"/>
    <w:multiLevelType w:val="multilevel"/>
    <w:tmpl w:val="6D608D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num w:numId="1">
    <w:abstractNumId w:val="12"/>
  </w:num>
  <w:num w:numId="2">
    <w:abstractNumId w:val="1"/>
  </w:num>
  <w:num w:numId="3">
    <w:abstractNumId w:val="3"/>
  </w:num>
  <w:num w:numId="4">
    <w:abstractNumId w:val="9"/>
  </w:num>
  <w:num w:numId="5">
    <w:abstractNumId w:val="10"/>
  </w:num>
  <w:num w:numId="6">
    <w:abstractNumId w:val="0"/>
  </w:num>
  <w:num w:numId="7">
    <w:abstractNumId w:val="6"/>
  </w:num>
  <w:num w:numId="8">
    <w:abstractNumId w:val="7"/>
  </w:num>
  <w:num w:numId="9">
    <w:abstractNumId w:val="4"/>
  </w:num>
  <w:num w:numId="10">
    <w:abstractNumId w:val="5"/>
  </w:num>
  <w:num w:numId="11">
    <w:abstractNumId w:val="2"/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2DFE"/>
    <w:rsid w:val="00017BCA"/>
    <w:rsid w:val="00040C05"/>
    <w:rsid w:val="000A2DFE"/>
    <w:rsid w:val="001804CD"/>
    <w:rsid w:val="003609AD"/>
    <w:rsid w:val="00394AEE"/>
    <w:rsid w:val="003A74DE"/>
    <w:rsid w:val="003E5CF9"/>
    <w:rsid w:val="004635CC"/>
    <w:rsid w:val="004D61F7"/>
    <w:rsid w:val="0058587F"/>
    <w:rsid w:val="00610255"/>
    <w:rsid w:val="00642F80"/>
    <w:rsid w:val="006B73F6"/>
    <w:rsid w:val="007A2C54"/>
    <w:rsid w:val="00961F80"/>
    <w:rsid w:val="00A416DD"/>
    <w:rsid w:val="00A76CBD"/>
    <w:rsid w:val="00AD4B3E"/>
    <w:rsid w:val="00BA4AD7"/>
    <w:rsid w:val="00DF7638"/>
    <w:rsid w:val="00FB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F0905"/>
  <w15:docId w15:val="{1764227F-7BC2-9C46-8F55-2BD395135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04CD"/>
  </w:style>
  <w:style w:type="paragraph" w:styleId="1">
    <w:name w:val="heading 1"/>
    <w:basedOn w:val="10"/>
    <w:next w:val="10"/>
    <w:rsid w:val="000A2DF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0A2DF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0A2DF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0A2DFE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rsid w:val="000A2DF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0A2DF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0A2DFE"/>
  </w:style>
  <w:style w:type="table" w:customStyle="1" w:styleId="TableNormal">
    <w:name w:val="Table Normal"/>
    <w:rsid w:val="000A2DF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0A2DF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0A2DF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6B73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73F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E5CF9"/>
  </w:style>
  <w:style w:type="paragraph" w:styleId="a8">
    <w:name w:val="Normal (Web)"/>
    <w:basedOn w:val="a"/>
    <w:uiPriority w:val="99"/>
    <w:semiHidden/>
    <w:unhideWhenUsed/>
    <w:rsid w:val="00A416DD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58587F"/>
    <w:rPr>
      <w:b/>
      <w:bCs/>
    </w:rPr>
  </w:style>
  <w:style w:type="paragraph" w:customStyle="1" w:styleId="c1">
    <w:name w:val="c1"/>
    <w:basedOn w:val="a"/>
    <w:rsid w:val="00394AEE"/>
    <w:pPr>
      <w:spacing w:before="100" w:beforeAutospacing="1" w:after="100" w:afterAutospacing="1"/>
    </w:pPr>
  </w:style>
  <w:style w:type="character" w:customStyle="1" w:styleId="c9">
    <w:name w:val="c9"/>
    <w:basedOn w:val="a0"/>
    <w:rsid w:val="00394AEE"/>
  </w:style>
  <w:style w:type="character" w:customStyle="1" w:styleId="c2">
    <w:name w:val="c2"/>
    <w:basedOn w:val="a0"/>
    <w:rsid w:val="00394AEE"/>
  </w:style>
  <w:style w:type="character" w:customStyle="1" w:styleId="c3">
    <w:name w:val="c3"/>
    <w:basedOn w:val="a0"/>
    <w:rsid w:val="00394AEE"/>
  </w:style>
  <w:style w:type="character" w:customStyle="1" w:styleId="c7">
    <w:name w:val="c7"/>
    <w:basedOn w:val="a0"/>
    <w:rsid w:val="00394AEE"/>
  </w:style>
  <w:style w:type="character" w:customStyle="1" w:styleId="c6">
    <w:name w:val="c6"/>
    <w:basedOn w:val="a0"/>
    <w:rsid w:val="00394AEE"/>
  </w:style>
  <w:style w:type="paragraph" w:customStyle="1" w:styleId="c5">
    <w:name w:val="c5"/>
    <w:basedOn w:val="a"/>
    <w:rsid w:val="00394AEE"/>
    <w:pPr>
      <w:spacing w:before="100" w:beforeAutospacing="1" w:after="100" w:afterAutospacing="1"/>
    </w:pPr>
  </w:style>
  <w:style w:type="paragraph" w:customStyle="1" w:styleId="c12">
    <w:name w:val="c12"/>
    <w:basedOn w:val="a"/>
    <w:rsid w:val="00394AE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56112">
          <w:marLeft w:val="1676"/>
          <w:marRight w:val="10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5238">
          <w:marLeft w:val="-86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9090">
          <w:marLeft w:val="1676"/>
          <w:marRight w:val="10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7</Pages>
  <Words>1423</Words>
  <Characters>8115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 Галицкая</cp:lastModifiedBy>
  <cp:revision>8</cp:revision>
  <dcterms:created xsi:type="dcterms:W3CDTF">2021-02-25T13:17:00Z</dcterms:created>
  <dcterms:modified xsi:type="dcterms:W3CDTF">2021-02-26T07:24:00Z</dcterms:modified>
</cp:coreProperties>
</file>