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D0EC9" w:rsidRPr="009D0EC9" w:rsidRDefault="009D0EC9" w:rsidP="009D0EC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0"/>
          <w:sz w:val="32"/>
          <w:szCs w:val="32"/>
          <w14:ligatures w14:val="none"/>
        </w:rPr>
      </w:pPr>
      <w:r w:rsidRPr="009D0EC9">
        <w:rPr>
          <w:rFonts w:ascii="Times New Roman" w:eastAsia="Times New Roman" w:hAnsi="Times New Roman" w:cs="Times New Roman"/>
          <w:bCs/>
          <w:kern w:val="0"/>
          <w:sz w:val="32"/>
          <w:szCs w:val="32"/>
          <w14:ligatures w14:val="none"/>
        </w:rPr>
        <w:t>Муниципальное автономное дошкольное образовательное учреждение – детский сад № 151</w:t>
      </w:r>
    </w:p>
    <w:p w:rsidR="009D0EC9" w:rsidRPr="009D0EC9" w:rsidRDefault="009D0EC9" w:rsidP="009D0EC9">
      <w:pPr>
        <w:spacing w:after="200" w:line="276" w:lineRule="auto"/>
        <w:jc w:val="both"/>
        <w:rPr>
          <w:rFonts w:ascii="Times New Roman" w:eastAsia="Calibri" w:hAnsi="Times New Roman" w:cs="Times New Roman"/>
          <w:kern w:val="0"/>
          <w:szCs w:val="28"/>
          <w14:ligatures w14:val="none"/>
        </w:rPr>
      </w:pPr>
    </w:p>
    <w:p w:rsidR="009D0EC9" w:rsidRPr="009D0EC9" w:rsidRDefault="009D0EC9" w:rsidP="009D0EC9">
      <w:pPr>
        <w:spacing w:after="200" w:line="276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:rsidR="009D0EC9" w:rsidRPr="009D0EC9" w:rsidRDefault="009D0EC9" w:rsidP="009D0EC9">
      <w:pPr>
        <w:spacing w:after="200" w:line="276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:rsidR="009D0EC9" w:rsidRPr="009D0EC9" w:rsidRDefault="009D0EC9" w:rsidP="009D0EC9">
      <w:pPr>
        <w:spacing w:after="200" w:line="276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:rsidR="009D0EC9" w:rsidRPr="009D0EC9" w:rsidRDefault="009D0EC9" w:rsidP="009D0EC9">
      <w:pPr>
        <w:autoSpaceDE w:val="0"/>
        <w:autoSpaceDN w:val="0"/>
        <w:adjustRightInd w:val="0"/>
        <w:spacing w:before="100" w:after="100" w:line="240" w:lineRule="auto"/>
        <w:ind w:left="109"/>
        <w:jc w:val="center"/>
        <w:rPr>
          <w:rFonts w:ascii="Times New Roman" w:eastAsia="Calibri" w:hAnsi="Times New Roman" w:cs="Times New Roman"/>
          <w:b/>
          <w:bCs/>
          <w:kern w:val="0"/>
          <w:sz w:val="52"/>
          <w:szCs w:val="36"/>
          <w14:ligatures w14:val="none"/>
        </w:rPr>
      </w:pPr>
    </w:p>
    <w:p w:rsidR="009D0EC9" w:rsidRPr="009D0EC9" w:rsidRDefault="009D0EC9" w:rsidP="009D0EC9">
      <w:pPr>
        <w:autoSpaceDE w:val="0"/>
        <w:autoSpaceDN w:val="0"/>
        <w:adjustRightInd w:val="0"/>
        <w:spacing w:before="100" w:after="100" w:line="240" w:lineRule="auto"/>
        <w:ind w:left="109"/>
        <w:jc w:val="center"/>
        <w:rPr>
          <w:rFonts w:ascii="Times New Roman" w:eastAsia="Calibri" w:hAnsi="Times New Roman" w:cs="Times New Roman"/>
          <w:b/>
          <w:bCs/>
          <w:kern w:val="0"/>
          <w:sz w:val="52"/>
          <w:szCs w:val="36"/>
          <w14:ligatures w14:val="none"/>
        </w:rPr>
      </w:pPr>
      <w:r w:rsidRPr="009D0EC9">
        <w:rPr>
          <w:rFonts w:ascii="Times New Roman" w:eastAsia="Calibri" w:hAnsi="Times New Roman" w:cs="Times New Roman"/>
          <w:b/>
          <w:bCs/>
          <w:kern w:val="0"/>
          <w:sz w:val="52"/>
          <w:szCs w:val="36"/>
          <w14:ligatures w14:val="none"/>
        </w:rPr>
        <w:t>Тематический образовательный проект «</w:t>
      </w:r>
      <w:r>
        <w:rPr>
          <w:rFonts w:ascii="Times New Roman" w:eastAsia="Calibri" w:hAnsi="Times New Roman" w:cs="Times New Roman"/>
          <w:b/>
          <w:bCs/>
          <w:kern w:val="0"/>
          <w:sz w:val="52"/>
          <w:szCs w:val="36"/>
          <w14:ligatures w14:val="none"/>
        </w:rPr>
        <w:t>Подари цветок дедушке и бабушке</w:t>
      </w:r>
      <w:r w:rsidRPr="009D0EC9">
        <w:rPr>
          <w:rFonts w:ascii="Times New Roman" w:eastAsia="Calibri" w:hAnsi="Times New Roman" w:cs="Times New Roman"/>
          <w:b/>
          <w:bCs/>
          <w:kern w:val="0"/>
          <w:sz w:val="52"/>
          <w:szCs w:val="36"/>
          <w14:ligatures w14:val="none"/>
        </w:rPr>
        <w:t>»</w:t>
      </w:r>
    </w:p>
    <w:p w:rsidR="009D0EC9" w:rsidRPr="009D0EC9" w:rsidRDefault="009D0EC9" w:rsidP="009D0EC9">
      <w:pPr>
        <w:spacing w:after="200" w:line="276" w:lineRule="auto"/>
        <w:jc w:val="center"/>
        <w:rPr>
          <w:rFonts w:ascii="Times New Roman" w:eastAsia="Calibri" w:hAnsi="Times New Roman" w:cs="Times New Roman"/>
          <w:kern w:val="0"/>
          <w:sz w:val="40"/>
          <w:szCs w:val="28"/>
          <w14:ligatures w14:val="none"/>
        </w:rPr>
      </w:pPr>
    </w:p>
    <w:p w:rsidR="009D0EC9" w:rsidRPr="009D0EC9" w:rsidRDefault="009D0EC9" w:rsidP="009D0EC9">
      <w:pPr>
        <w:spacing w:after="200" w:line="276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:rsidR="009D0EC9" w:rsidRPr="009D0EC9" w:rsidRDefault="009D0EC9" w:rsidP="009D0EC9">
      <w:pPr>
        <w:spacing w:after="200" w:line="276" w:lineRule="auto"/>
        <w:jc w:val="right"/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</w:pPr>
    </w:p>
    <w:p w:rsidR="009D0EC9" w:rsidRPr="009D0EC9" w:rsidRDefault="009D0EC9" w:rsidP="009D0EC9">
      <w:pPr>
        <w:spacing w:after="200" w:line="276" w:lineRule="auto"/>
        <w:jc w:val="right"/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</w:pPr>
    </w:p>
    <w:p w:rsidR="009D0EC9" w:rsidRPr="009D0EC9" w:rsidRDefault="009D0EC9" w:rsidP="009D0EC9">
      <w:pPr>
        <w:spacing w:after="200" w:line="276" w:lineRule="auto"/>
        <w:jc w:val="right"/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</w:pPr>
    </w:p>
    <w:p w:rsidR="009D0EC9" w:rsidRPr="009D0EC9" w:rsidRDefault="009D0EC9" w:rsidP="009D0EC9">
      <w:pPr>
        <w:spacing w:after="200" w:line="276" w:lineRule="auto"/>
        <w:jc w:val="right"/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</w:pPr>
    </w:p>
    <w:p w:rsidR="009D0EC9" w:rsidRPr="009D0EC9" w:rsidRDefault="009D0EC9" w:rsidP="009D0EC9">
      <w:pPr>
        <w:spacing w:after="200" w:line="276" w:lineRule="auto"/>
        <w:jc w:val="right"/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</w:pPr>
    </w:p>
    <w:p w:rsidR="009D0EC9" w:rsidRPr="009D0EC9" w:rsidRDefault="009D0EC9" w:rsidP="009D0EC9">
      <w:pPr>
        <w:spacing w:after="200" w:line="276" w:lineRule="auto"/>
        <w:jc w:val="right"/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</w:pPr>
    </w:p>
    <w:p w:rsidR="009D0EC9" w:rsidRPr="009D0EC9" w:rsidRDefault="009D0EC9" w:rsidP="009D0EC9">
      <w:pPr>
        <w:spacing w:after="200" w:line="276" w:lineRule="auto"/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</w:pPr>
    </w:p>
    <w:p w:rsidR="009D0EC9" w:rsidRPr="009D0EC9" w:rsidRDefault="009D0EC9" w:rsidP="009D0EC9">
      <w:pPr>
        <w:spacing w:after="200" w:line="276" w:lineRule="auto"/>
        <w:jc w:val="right"/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</w:pPr>
      <w:r w:rsidRPr="009D0EC9"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  <w:t>Воспитатель:</w:t>
      </w:r>
    </w:p>
    <w:p w:rsidR="009D0EC9" w:rsidRPr="009D0EC9" w:rsidRDefault="009D0EC9" w:rsidP="009D0EC9">
      <w:pPr>
        <w:spacing w:after="200" w:line="276" w:lineRule="auto"/>
        <w:jc w:val="right"/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</w:pPr>
      <w:r w:rsidRPr="009D0EC9"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  <w:t xml:space="preserve"> </w:t>
      </w:r>
      <w:proofErr w:type="spellStart"/>
      <w:r w:rsidRPr="009D0EC9"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  <w:t>Урмамбетова</w:t>
      </w:r>
      <w:proofErr w:type="spellEnd"/>
      <w:r w:rsidRPr="009D0EC9"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  <w:t xml:space="preserve"> А.Т.</w:t>
      </w:r>
    </w:p>
    <w:p w:rsidR="009D0EC9" w:rsidRPr="009D0EC9" w:rsidRDefault="009D0EC9" w:rsidP="009D0EC9">
      <w:pPr>
        <w:jc w:val="center"/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</w:pPr>
    </w:p>
    <w:p w:rsidR="009D0EC9" w:rsidRPr="009D0EC9" w:rsidRDefault="009D0EC9" w:rsidP="009D0EC9">
      <w:pPr>
        <w:jc w:val="center"/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</w:pPr>
      <w:r w:rsidRPr="009D0EC9"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  <w:t>г. Екатеринбург</w:t>
      </w:r>
    </w:p>
    <w:p w:rsidR="009D0EC9" w:rsidRPr="009D0EC9" w:rsidRDefault="009D0EC9" w:rsidP="009D0EC9">
      <w:pPr>
        <w:jc w:val="center"/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</w:pPr>
      <w:r w:rsidRPr="009D0EC9">
        <w:rPr>
          <w:rFonts w:ascii="Times New Roman" w:eastAsia="Calibri" w:hAnsi="Times New Roman" w:cs="Times New Roman"/>
          <w:kern w:val="0"/>
          <w:sz w:val="36"/>
          <w:szCs w:val="36"/>
          <w14:ligatures w14:val="none"/>
        </w:rPr>
        <w:t>2023</w:t>
      </w:r>
    </w:p>
    <w:p w:rsidR="009D0EC9" w:rsidRPr="009D0EC9" w:rsidRDefault="009D0EC9" w:rsidP="009D0EC9">
      <w:pPr>
        <w:spacing w:after="0" w:line="322" w:lineRule="atLeast"/>
        <w:jc w:val="center"/>
        <w:rPr>
          <w:rFonts w:ascii="Times New Roman" w:eastAsia="Times New Roman" w:hAnsi="Times New Roman" w:cs="Times New Roman"/>
          <w:b/>
          <w:bCs/>
          <w:i/>
          <w:kern w:val="0"/>
          <w:sz w:val="28"/>
          <w:szCs w:val="28"/>
          <w:lang w:eastAsia="ru-RU"/>
          <w14:ligatures w14:val="none"/>
        </w:rPr>
      </w:pPr>
      <w:r w:rsidRPr="009D0EC9">
        <w:rPr>
          <w:rFonts w:ascii="Times New Roman" w:eastAsia="Times New Roman" w:hAnsi="Times New Roman" w:cs="Times New Roman"/>
          <w:b/>
          <w:bCs/>
          <w:i/>
          <w:kern w:val="0"/>
          <w:sz w:val="28"/>
          <w:szCs w:val="28"/>
          <w:lang w:eastAsia="ru-RU"/>
          <w14:ligatures w14:val="none"/>
        </w:rPr>
        <w:lastRenderedPageBreak/>
        <w:t>Тематический образовательный проект «</w:t>
      </w:r>
      <w:r>
        <w:rPr>
          <w:rFonts w:ascii="Times New Roman" w:eastAsia="Times New Roman" w:hAnsi="Times New Roman" w:cs="Times New Roman"/>
          <w:b/>
          <w:bCs/>
          <w:i/>
          <w:kern w:val="0"/>
          <w:sz w:val="28"/>
          <w:szCs w:val="28"/>
          <w:lang w:eastAsia="ru-RU"/>
          <w14:ligatures w14:val="none"/>
        </w:rPr>
        <w:t>Подари цветок дедушке и бабушке</w:t>
      </w:r>
      <w:r w:rsidRPr="009D0EC9">
        <w:rPr>
          <w:rFonts w:ascii="Times New Roman" w:eastAsia="Times New Roman" w:hAnsi="Times New Roman" w:cs="Times New Roman"/>
          <w:b/>
          <w:bCs/>
          <w:i/>
          <w:kern w:val="0"/>
          <w:sz w:val="28"/>
          <w:szCs w:val="28"/>
          <w:lang w:eastAsia="ru-RU"/>
          <w14:ligatures w14:val="none"/>
        </w:rPr>
        <w:t xml:space="preserve">» </w:t>
      </w:r>
    </w:p>
    <w:p w:rsidR="009D0EC9" w:rsidRPr="009D0EC9" w:rsidRDefault="009D0EC9" w:rsidP="009D0EC9">
      <w:pPr>
        <w:spacing w:after="0" w:line="322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kern w:val="0"/>
          <w:sz w:val="28"/>
          <w:szCs w:val="28"/>
          <w:lang w:eastAsia="ru-RU"/>
          <w14:ligatures w14:val="none"/>
        </w:rPr>
      </w:pPr>
    </w:p>
    <w:p w:rsidR="009D0EC9" w:rsidRPr="009D0EC9" w:rsidRDefault="009D0EC9" w:rsidP="009D0EC9">
      <w:pPr>
        <w:spacing w:after="0" w:line="322" w:lineRule="atLeast"/>
        <w:jc w:val="center"/>
        <w:rPr>
          <w:rFonts w:ascii="Times New Roman" w:eastAsia="Times New Roman" w:hAnsi="Times New Roman" w:cs="Times New Roman"/>
          <w:b/>
          <w:bCs/>
          <w:i/>
          <w:color w:val="FF0000"/>
          <w:kern w:val="0"/>
          <w:sz w:val="28"/>
          <w:szCs w:val="28"/>
          <w:lang w:eastAsia="ru-RU"/>
          <w14:ligatures w14:val="none"/>
        </w:rPr>
      </w:pPr>
      <w:r w:rsidRPr="009D0EC9">
        <w:rPr>
          <w:rFonts w:ascii="Times New Roman" w:eastAsia="Times New Roman" w:hAnsi="Times New Roman" w:cs="Times New Roman"/>
          <w:b/>
          <w:bCs/>
          <w:i/>
          <w:color w:val="FF0000"/>
          <w:kern w:val="0"/>
          <w:sz w:val="28"/>
          <w:szCs w:val="28"/>
          <w:lang w:eastAsia="ru-RU"/>
          <w14:ligatures w14:val="none"/>
        </w:rPr>
        <w:t xml:space="preserve">Воспитатель: </w:t>
      </w:r>
      <w:proofErr w:type="spellStart"/>
      <w:r w:rsidRPr="009D0EC9">
        <w:rPr>
          <w:rFonts w:ascii="Times New Roman" w:eastAsia="Times New Roman" w:hAnsi="Times New Roman" w:cs="Times New Roman"/>
          <w:b/>
          <w:bCs/>
          <w:i/>
          <w:color w:val="FF0000"/>
          <w:kern w:val="0"/>
          <w:sz w:val="28"/>
          <w:szCs w:val="28"/>
          <w:lang w:eastAsia="ru-RU"/>
          <w14:ligatures w14:val="none"/>
        </w:rPr>
        <w:t>Урмамбетова</w:t>
      </w:r>
      <w:proofErr w:type="spellEnd"/>
      <w:r w:rsidRPr="009D0EC9">
        <w:rPr>
          <w:rFonts w:ascii="Times New Roman" w:eastAsia="Times New Roman" w:hAnsi="Times New Roman" w:cs="Times New Roman"/>
          <w:b/>
          <w:bCs/>
          <w:i/>
          <w:color w:val="FF0000"/>
          <w:kern w:val="0"/>
          <w:sz w:val="28"/>
          <w:szCs w:val="28"/>
          <w:lang w:eastAsia="ru-RU"/>
          <w14:ligatures w14:val="none"/>
        </w:rPr>
        <w:t xml:space="preserve"> А.Т</w:t>
      </w:r>
    </w:p>
    <w:p w:rsidR="009D0EC9" w:rsidRPr="009D0EC9" w:rsidRDefault="009D0EC9" w:rsidP="009D0EC9">
      <w:pPr>
        <w:spacing w:after="0" w:line="322" w:lineRule="atLeast"/>
        <w:jc w:val="right"/>
        <w:rPr>
          <w:rFonts w:ascii="Times New Roman" w:eastAsia="Times New Roman" w:hAnsi="Times New Roman" w:cs="Times New Roman"/>
          <w:b/>
          <w:bCs/>
          <w:color w:val="CC0066"/>
          <w:kern w:val="0"/>
          <w:sz w:val="28"/>
          <w:szCs w:val="28"/>
          <w:lang w:eastAsia="ru-RU"/>
          <w14:ligatures w14:val="none"/>
        </w:rPr>
      </w:pPr>
    </w:p>
    <w:p w:rsidR="009D0EC9" w:rsidRPr="009D0EC9" w:rsidRDefault="009D0EC9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D0EC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Цель: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развитие познавательных и творческих способностей детей, повышение эффективности детско-взрослых отношений, формирование и развитие у детей сострадания, любви, уважения к пожилым людям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9D0EC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Описание: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овлечение жизненного опыта бабушек и дедушек в образовательный процесс открытого образовательного пространства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9D0EC9" w:rsidRPr="009D0EC9" w:rsidRDefault="009D0EC9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9D0EC9" w:rsidRPr="00A13BB5" w:rsidRDefault="009D0EC9" w:rsidP="009D0EC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4472C4" w:themeColor="accent1"/>
          <w:kern w:val="0"/>
          <w:sz w:val="28"/>
          <w:szCs w:val="28"/>
          <w:lang w:eastAsia="ru-RU"/>
          <w14:ligatures w14:val="none"/>
        </w:rPr>
      </w:pPr>
      <w:r w:rsidRPr="00A13BB5">
        <w:rPr>
          <w:rFonts w:ascii="Times New Roman" w:eastAsia="Times New Roman" w:hAnsi="Times New Roman" w:cs="Times New Roman"/>
          <w:b/>
          <w:bCs/>
          <w:i/>
          <w:iCs/>
          <w:color w:val="4472C4" w:themeColor="accent1"/>
          <w:kern w:val="0"/>
          <w:sz w:val="28"/>
          <w:szCs w:val="28"/>
          <w:lang w:eastAsia="ru-RU"/>
          <w14:ligatures w14:val="none"/>
        </w:rPr>
        <w:t>Проект «Подари цветок дедушке и бабушке»</w:t>
      </w:r>
    </w:p>
    <w:p w:rsidR="009D0EC9" w:rsidRPr="009D0EC9" w:rsidRDefault="009D0EC9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D0EC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Вид проекта: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краткосрочный;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9D0EC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Продолжительность проекта: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неделя;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9D0EC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Участники проекта: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Дети старшей группы, вос</w:t>
      </w:r>
      <w:bookmarkStart w:id="0" w:name="_GoBack"/>
      <w:bookmarkEnd w:id="0"/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питатели, родители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дедушки и бабушки;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9D0EC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Образовательные области: 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Познание, развитие речи, художественно-</w:t>
      </w:r>
      <w:r w:rsidR="005F5E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нравственное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развитие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;</w:t>
      </w:r>
    </w:p>
    <w:p w:rsidR="009D0EC9" w:rsidRPr="009D0EC9" w:rsidRDefault="009D0EC9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9D0EC9" w:rsidRPr="009D0EC9" w:rsidRDefault="009D0EC9" w:rsidP="009D0EC9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5935980" cy="33451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</w:p>
    <w:p w:rsidR="009D0EC9" w:rsidRPr="009D0EC9" w:rsidRDefault="009D0EC9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D0EC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lastRenderedPageBreak/>
        <w:t>Актуальность: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Разносторонне конструктивное взаимодействие ДОУ с семьей является важным направлением деятельности, а также условием для развития социально – педагогической системы детского сада. Взаимодействие воспитывающих взрослых позитивно отражается на физическом, психическом и социальном здоровье. Основной целью диалога семьи и ДОУ является создание единого пространства семья – детский сад, в котором участникам педагогического процесса (детям, родителям, воспитателям) будет уютно, интересно, безопасно, полезно, благополучно.</w:t>
      </w:r>
    </w:p>
    <w:p w:rsidR="009D0EC9" w:rsidRPr="009D0EC9" w:rsidRDefault="009D0EC9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 протяжении веков сохранялись и передавались от поколения к поколению традиции воспитания малолетних детей. Но развитие индустриального общества повлекло за собой существенные изменения в культуре семейного воспитания, приобретение нового опыта «делегирования полномочий детскому саду» хватило, чтобы родители утратили многие ценные традиции народного воспитания. В возраст бабушек и дедушек входит поколение, воспитанное в детском саду, плохо помнящее традиции (а иногда непонимающее смысл этого слова).</w:t>
      </w:r>
    </w:p>
    <w:p w:rsidR="009D0EC9" w:rsidRPr="009D0EC9" w:rsidRDefault="009D0EC9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Проект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«Подари цветок 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бабушк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и дедушк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— это один из шагов по сближению двух инст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ит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утов воспитания семьи и детского сада, привлечению к вопросам воспитания дошкольников представителей разных поколений.</w:t>
      </w:r>
    </w:p>
    <w:p w:rsidR="009D0EC9" w:rsidRPr="009D0EC9" w:rsidRDefault="009D0EC9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Участниками проекта являются дети средней группы, бабушки, дедушки, воспитатели и специалисты детского сада.</w:t>
      </w:r>
    </w:p>
    <w:p w:rsidR="009D0EC9" w:rsidRPr="009D0EC9" w:rsidRDefault="009D0EC9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D0EC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Задачи проекта: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Знакомство с историей возникновения праздника, углубление знаний о своей родословной;</w:t>
      </w:r>
    </w:p>
    <w:p w:rsidR="009D0EC9" w:rsidRPr="009D0EC9" w:rsidRDefault="009D0EC9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Развитие коммуникативных навыков общения, связанной речи, умение анализировать, устанавливать родственные связи, творческих способностей;</w:t>
      </w:r>
    </w:p>
    <w:p w:rsidR="009D0EC9" w:rsidRPr="009D0EC9" w:rsidRDefault="009D0EC9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Воспитание любви, уважения, сочувствия, сопереживания к близким людям (бабушкам, дедушкам, тётям, дядям и т. д.);</w:t>
      </w:r>
    </w:p>
    <w:p w:rsidR="009015FC" w:rsidRDefault="009D0EC9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="005F5EB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Продукт проектной деятельности</w:t>
      </w:r>
      <w:r w:rsidRPr="009D0EC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: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1)</w:t>
      </w:r>
      <w:r w:rsidR="005F5E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Рисунок «Дедушка и бабушка»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;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) </w:t>
      </w:r>
      <w:r w:rsidR="005F5E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Аппликация «Цветок дедушке и бабушке»;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9D0EC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Предварительная работа: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1) Подбор иллюстративного материала по теме, настольно – печатных игр, дидактических игр, игрушек диких животных, материалов для игр.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2) Подбор методической литературы, художественной литературы для чтения, загадок по теме.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9D0EC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1</w:t>
      </w:r>
      <w:r w:rsidR="005F5EB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.</w:t>
      </w:r>
      <w:r w:rsidRPr="009D0EC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Этап подготовительный;</w:t>
      </w:r>
      <w:r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="009015F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</w:t>
      </w:r>
      <w:r w:rsidR="009015FC" w:rsidRPr="009015F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одбор детской художественной литературы для чтения; </w:t>
      </w:r>
    </w:p>
    <w:p w:rsidR="009015FC" w:rsidRDefault="009015FC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</w:t>
      </w:r>
      <w:r w:rsidRPr="009015F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зучение методической литературы по теме проекта; </w:t>
      </w:r>
    </w:p>
    <w:p w:rsidR="009015FC" w:rsidRDefault="009015FC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</w:t>
      </w:r>
      <w:r w:rsidRPr="009015F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одбор наглядного материала по теме;</w:t>
      </w:r>
      <w:r w:rsidR="009D0EC9"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Подготовка консультаций для родителей;</w:t>
      </w:r>
      <w:r w:rsidR="009D0EC9"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Подбор иллюстрированного материала по теме.</w:t>
      </w:r>
      <w:r w:rsidR="009D0EC9"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="009D0EC9"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br/>
      </w:r>
      <w:r w:rsidR="009D0EC9" w:rsidRPr="009D0EC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2</w:t>
      </w:r>
      <w:r w:rsidR="005F5EB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.</w:t>
      </w:r>
      <w:r w:rsidR="009D0EC9" w:rsidRPr="009D0EC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Этап основной.</w:t>
      </w:r>
      <w:r w:rsidR="009D0EC9"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</w:t>
      </w:r>
      <w:r w:rsidRPr="009015F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ассказ воспитателей о пожилых людях; </w:t>
      </w:r>
    </w:p>
    <w:p w:rsidR="009015FC" w:rsidRDefault="009015FC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</w:t>
      </w:r>
      <w:r w:rsidRPr="009015F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еседы с детьми; </w:t>
      </w:r>
    </w:p>
    <w:p w:rsidR="009015FC" w:rsidRDefault="009015FC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</w:t>
      </w:r>
      <w:r w:rsidRPr="009015F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тение художественной литературы; </w:t>
      </w:r>
    </w:p>
    <w:p w:rsidR="009015FC" w:rsidRDefault="009015FC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</w:t>
      </w:r>
      <w:r w:rsidRPr="009015F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ассматривание картин, иллюстраций, составление рассказов по ним; </w:t>
      </w:r>
    </w:p>
    <w:p w:rsidR="009D0EC9" w:rsidRDefault="009015FC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</w:t>
      </w:r>
      <w:r w:rsidRPr="009015F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исование рисунков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r w:rsidR="005F5EB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аппликация на соответствующую тему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;</w:t>
      </w:r>
      <w:r w:rsidR="009D0EC9"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="009D0EC9"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="009D0EC9" w:rsidRPr="009D0EC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3</w:t>
      </w:r>
      <w:r w:rsidR="005F5EB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.</w:t>
      </w:r>
      <w:r w:rsidR="009D0EC9" w:rsidRPr="009D0EC9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Этап заключительный.</w:t>
      </w:r>
      <w:r w:rsidR="009D0EC9" w:rsidRPr="009D0EC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Выставка готовых работ детей по проекту.</w:t>
      </w: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9D0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F5EB8" w:rsidRDefault="005F5EB8" w:rsidP="005F5E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kern w:val="0"/>
          <w:sz w:val="28"/>
          <w:szCs w:val="28"/>
          <w:lang w:eastAsia="ru-RU"/>
          <w14:ligatures w14:val="none"/>
        </w:rPr>
      </w:pPr>
      <w:r w:rsidRPr="005F5EB8">
        <w:rPr>
          <w:rFonts w:ascii="Times New Roman" w:eastAsia="Times New Roman" w:hAnsi="Times New Roman" w:cs="Times New Roman"/>
          <w:b/>
          <w:bCs/>
          <w:i/>
          <w:iCs/>
          <w:color w:val="FF0000"/>
          <w:kern w:val="0"/>
          <w:sz w:val="28"/>
          <w:szCs w:val="28"/>
          <w:lang w:eastAsia="ru-RU"/>
          <w14:ligatures w14:val="none"/>
        </w:rPr>
        <w:lastRenderedPageBreak/>
        <w:t>Рис</w:t>
      </w:r>
      <w:r w:rsidR="00A13BB5">
        <w:rPr>
          <w:rFonts w:ascii="Times New Roman" w:eastAsia="Times New Roman" w:hAnsi="Times New Roman" w:cs="Times New Roman"/>
          <w:b/>
          <w:bCs/>
          <w:i/>
          <w:iCs/>
          <w:color w:val="FF0000"/>
          <w:kern w:val="0"/>
          <w:sz w:val="28"/>
          <w:szCs w:val="28"/>
          <w:lang w:eastAsia="ru-RU"/>
          <w14:ligatures w14:val="none"/>
        </w:rPr>
        <w:t xml:space="preserve">ование </w:t>
      </w:r>
      <w:r w:rsidRPr="005F5EB8">
        <w:rPr>
          <w:rFonts w:ascii="Times New Roman" w:eastAsia="Times New Roman" w:hAnsi="Times New Roman" w:cs="Times New Roman"/>
          <w:b/>
          <w:bCs/>
          <w:i/>
          <w:iCs/>
          <w:color w:val="FF0000"/>
          <w:kern w:val="0"/>
          <w:sz w:val="28"/>
          <w:szCs w:val="28"/>
          <w:lang w:eastAsia="ru-RU"/>
          <w14:ligatures w14:val="none"/>
        </w:rPr>
        <w:t>«Дедушка и бабушка»</w:t>
      </w:r>
    </w:p>
    <w:p w:rsidR="00A13BB5" w:rsidRDefault="00A13BB5" w:rsidP="005F5E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kern w:val="0"/>
          <w:sz w:val="28"/>
          <w:szCs w:val="28"/>
          <w:lang w:eastAsia="ru-RU"/>
          <w14:ligatures w14:val="none"/>
        </w:rPr>
      </w:pPr>
    </w:p>
    <w:p w:rsidR="00A13BB5" w:rsidRPr="005F5EB8" w:rsidRDefault="00A13BB5" w:rsidP="00A13B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kern w:val="0"/>
          <w:sz w:val="28"/>
          <w:szCs w:val="28"/>
          <w:lang w:eastAsia="ru-RU"/>
          <w14:ligatures w14:val="none"/>
        </w:rPr>
        <w:drawing>
          <wp:inline distT="0" distB="0" distL="0" distR="0">
            <wp:extent cx="5928360" cy="445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433" w:rsidRDefault="00A13BB5">
      <w:r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  <w14:ligatures w14:val="none"/>
        </w:rPr>
        <w:lastRenderedPageBreak/>
        <w:drawing>
          <wp:inline distT="0" distB="0" distL="0" distR="0">
            <wp:extent cx="5928360" cy="445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B5" w:rsidRDefault="00A13BB5">
      <w:r>
        <w:rPr>
          <w:noProof/>
        </w:rPr>
        <w:drawing>
          <wp:inline distT="0" distB="0" distL="0" distR="0">
            <wp:extent cx="5928360" cy="445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B5" w:rsidRDefault="00A13BB5">
      <w:r>
        <w:rPr>
          <w:noProof/>
        </w:rPr>
        <w:lastRenderedPageBreak/>
        <w:drawing>
          <wp:inline distT="0" distB="0" distL="0" distR="0">
            <wp:extent cx="5928360" cy="4457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B5" w:rsidRDefault="00A13BB5">
      <w:r>
        <w:rPr>
          <w:noProof/>
        </w:rPr>
        <w:drawing>
          <wp:inline distT="0" distB="0" distL="0" distR="0">
            <wp:extent cx="5928360" cy="4457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B5" w:rsidRDefault="00A13BB5">
      <w:r>
        <w:rPr>
          <w:noProof/>
        </w:rPr>
        <w:lastRenderedPageBreak/>
        <w:drawing>
          <wp:inline distT="0" distB="0" distL="0" distR="0">
            <wp:extent cx="5928360" cy="4457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B5" w:rsidRDefault="00A13BB5">
      <w:r>
        <w:rPr>
          <w:noProof/>
        </w:rPr>
        <w:drawing>
          <wp:inline distT="0" distB="0" distL="0" distR="0">
            <wp:extent cx="5928360" cy="4457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B5" w:rsidRDefault="00A13BB5">
      <w:r>
        <w:rPr>
          <w:noProof/>
        </w:rPr>
        <w:lastRenderedPageBreak/>
        <w:drawing>
          <wp:inline distT="0" distB="0" distL="0" distR="0">
            <wp:extent cx="5928360" cy="4457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B5" w:rsidRDefault="00A13BB5"/>
    <w:p w:rsidR="00A13BB5" w:rsidRDefault="00A13BB5"/>
    <w:p w:rsidR="00A13BB5" w:rsidRDefault="00A13BB5"/>
    <w:p w:rsidR="00A13BB5" w:rsidRDefault="00A13BB5"/>
    <w:p w:rsidR="00A13BB5" w:rsidRDefault="00A13BB5"/>
    <w:p w:rsidR="00A13BB5" w:rsidRDefault="00A13BB5"/>
    <w:p w:rsidR="00A13BB5" w:rsidRDefault="00A13BB5"/>
    <w:p w:rsidR="00A13BB5" w:rsidRDefault="00A13BB5"/>
    <w:p w:rsidR="00A13BB5" w:rsidRDefault="00A13BB5"/>
    <w:p w:rsidR="00A13BB5" w:rsidRDefault="00A13BB5"/>
    <w:p w:rsidR="00A13BB5" w:rsidRDefault="00A13BB5"/>
    <w:p w:rsidR="00A13BB5" w:rsidRDefault="00A13BB5"/>
    <w:p w:rsidR="00A13BB5" w:rsidRDefault="00A13BB5"/>
    <w:p w:rsidR="00A13BB5" w:rsidRDefault="00A13BB5"/>
    <w:p w:rsidR="00A13BB5" w:rsidRDefault="00A13BB5"/>
    <w:p w:rsidR="00A13BB5" w:rsidRDefault="00A13BB5" w:rsidP="00A13BB5"/>
    <w:p w:rsidR="00A13BB5" w:rsidRDefault="00A13BB5" w:rsidP="00A13BB5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A13BB5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lastRenderedPageBreak/>
        <w:t>Аппликация «Подари цветок дедушке и бабушке»</w:t>
      </w:r>
    </w:p>
    <w:p w:rsidR="00A13BB5" w:rsidRDefault="00A13BB5" w:rsidP="00A13BB5">
      <w:pPr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</w:rPr>
        <w:drawing>
          <wp:inline distT="0" distB="0" distL="0" distR="0" wp14:anchorId="617E3834" wp14:editId="423F1CCD">
            <wp:extent cx="5928360" cy="38785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</w:rPr>
        <w:drawing>
          <wp:inline distT="0" distB="0" distL="0" distR="0">
            <wp:extent cx="5928360" cy="4457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BB5" w:rsidRPr="00A13BB5" w:rsidRDefault="00A13BB5" w:rsidP="00A13BB5">
      <w:pP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</w:rPr>
        <w:lastRenderedPageBreak/>
        <w:drawing>
          <wp:inline distT="0" distB="0" distL="0" distR="0" wp14:anchorId="6C62EB4D" wp14:editId="29E9DB17">
            <wp:extent cx="5928360" cy="78790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28360" cy="4457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28360" cy="78790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28360" cy="4457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</w:rPr>
        <w:drawing>
          <wp:inline distT="0" distB="0" distL="0" distR="0">
            <wp:extent cx="5928360" cy="4457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28360" cy="4457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</w:rPr>
        <w:drawing>
          <wp:inline distT="0" distB="0" distL="0" distR="0">
            <wp:extent cx="5928360" cy="4457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28360" cy="78790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28360" cy="4457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</w:rPr>
        <w:drawing>
          <wp:inline distT="0" distB="0" distL="0" distR="0">
            <wp:extent cx="5928360" cy="4457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28360" cy="4457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28"/>
          <w:szCs w:val="28"/>
        </w:rPr>
        <w:drawing>
          <wp:inline distT="0" distB="0" distL="0" distR="0">
            <wp:extent cx="5928360" cy="4457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3BB5" w:rsidRPr="00A13B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EE4428"/>
    <w:multiLevelType w:val="multilevel"/>
    <w:tmpl w:val="C5002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EC9"/>
    <w:rsid w:val="00252433"/>
    <w:rsid w:val="005F5EB8"/>
    <w:rsid w:val="009015FC"/>
    <w:rsid w:val="009D0EC9"/>
    <w:rsid w:val="00A1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CD9C1"/>
  <w15:chartTrackingRefBased/>
  <w15:docId w15:val="{B7E0C329-32FC-4CD6-8BD0-0DE30DC85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17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Mirik</dc:creator>
  <cp:keywords/>
  <dc:description/>
  <cp:lastModifiedBy>Mirik</cp:lastModifiedBy>
  <cp:revision>2</cp:revision>
  <dcterms:created xsi:type="dcterms:W3CDTF">2023-10-26T06:29:00Z</dcterms:created>
  <dcterms:modified xsi:type="dcterms:W3CDTF">2023-10-26T06:29:00Z</dcterms:modified>
</cp:coreProperties>
</file>